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B7A831" w14:textId="77777777" w:rsidR="00DC36C5" w:rsidRDefault="00DC36C5" w:rsidP="00DC36C5"/>
    <w:p w14:paraId="15BC5B5C" w14:textId="77777777" w:rsidR="00DC36C5" w:rsidRDefault="00DC36C5" w:rsidP="00DC36C5"/>
    <w:p w14:paraId="7609A020" w14:textId="77777777" w:rsidR="00DC36C5" w:rsidRDefault="00DC36C5" w:rsidP="00DC36C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A50E54E" w14:textId="77777777" w:rsidR="00DC36C5" w:rsidRDefault="00DC36C5" w:rsidP="00DC36C5"/>
    <w:p w14:paraId="52CC3519" w14:textId="3F1958ED" w:rsidR="00DC36C5" w:rsidRDefault="00EA042A" w:rsidP="0017234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F1DF1AB" w14:textId="77777777" w:rsidR="00DC36C5" w:rsidRDefault="00DC36C5" w:rsidP="00DC36C5"/>
    <w:p w14:paraId="3ACD3B69" w14:textId="77777777" w:rsidR="00DC36C5" w:rsidRDefault="00DC36C5" w:rsidP="00DC36C5"/>
    <w:p w14:paraId="7593A572" w14:textId="0B670769" w:rsidR="00A423D7" w:rsidRPr="00A423D7" w:rsidRDefault="00A423D7" w:rsidP="00A423D7">
      <w:pPr>
        <w:jc w:val="both"/>
        <w:rPr>
          <w:b/>
          <w:u w:val="single"/>
        </w:rPr>
      </w:pPr>
      <w:r w:rsidRPr="00A423D7">
        <w:rPr>
          <w:b/>
          <w:u w:val="single"/>
        </w:rPr>
        <w:t xml:space="preserve">De </w:t>
      </w:r>
      <w:proofErr w:type="spellStart"/>
      <w:r w:rsidRPr="00A423D7">
        <w:rPr>
          <w:b/>
          <w:u w:val="single"/>
        </w:rPr>
        <w:t>missie</w:t>
      </w:r>
      <w:proofErr w:type="spellEnd"/>
      <w:r w:rsidRPr="00A423D7">
        <w:rPr>
          <w:b/>
          <w:u w:val="single"/>
        </w:rPr>
        <w:t xml:space="preserve"> en </w:t>
      </w:r>
      <w:proofErr w:type="spellStart"/>
      <w:r w:rsidRPr="00A423D7">
        <w:rPr>
          <w:b/>
          <w:u w:val="single"/>
        </w:rPr>
        <w:t>visie</w:t>
      </w:r>
      <w:proofErr w:type="spellEnd"/>
      <w:r w:rsidRPr="00A423D7">
        <w:rPr>
          <w:b/>
          <w:u w:val="single"/>
        </w:rPr>
        <w:t xml:space="preserve"> van BAAB</w:t>
      </w:r>
    </w:p>
    <w:p w14:paraId="3C3EFC0D" w14:textId="77777777" w:rsidR="00A423D7" w:rsidRPr="00A423D7" w:rsidRDefault="00A423D7" w:rsidP="00A423D7">
      <w:pPr>
        <w:jc w:val="both"/>
        <w:rPr>
          <w:b/>
        </w:rPr>
      </w:pPr>
    </w:p>
    <w:p w14:paraId="0A94111A" w14:textId="0958559D" w:rsidR="00A423D7" w:rsidRPr="00A423D7" w:rsidRDefault="00A423D7" w:rsidP="00A423D7">
      <w:pPr>
        <w:pStyle w:val="Kop5"/>
        <w:rPr>
          <w:rFonts w:ascii="Calibri" w:hAnsi="Calibri" w:cs="Tahoma"/>
          <w:b w:val="0"/>
          <w:i w:val="0"/>
          <w:sz w:val="24"/>
          <w:szCs w:val="24"/>
          <w:u w:val="single"/>
        </w:rPr>
      </w:pPr>
      <w:r w:rsidRPr="00A423D7">
        <w:rPr>
          <w:rFonts w:ascii="Calibri" w:hAnsi="Calibri" w:cs="Tahoma"/>
          <w:b w:val="0"/>
          <w:i w:val="0"/>
          <w:sz w:val="24"/>
          <w:szCs w:val="24"/>
          <w:u w:val="single"/>
        </w:rPr>
        <w:t xml:space="preserve">1. Missie van </w:t>
      </w:r>
      <w:proofErr w:type="spellStart"/>
      <w:r w:rsidRPr="00A423D7">
        <w:rPr>
          <w:rFonts w:ascii="Calibri" w:hAnsi="Calibri" w:cs="Tahoma"/>
          <w:b w:val="0"/>
          <w:i w:val="0"/>
          <w:sz w:val="24"/>
          <w:szCs w:val="24"/>
          <w:u w:val="single"/>
        </w:rPr>
        <w:t>Baab</w:t>
      </w:r>
      <w:proofErr w:type="spellEnd"/>
    </w:p>
    <w:p w14:paraId="3630CDEA" w14:textId="77777777" w:rsidR="00A423D7" w:rsidRPr="00A423D7" w:rsidRDefault="00A423D7" w:rsidP="00A423D7">
      <w:pPr>
        <w:rPr>
          <w:lang w:val="nl-NL" w:eastAsia="nl-NL"/>
        </w:rPr>
      </w:pPr>
    </w:p>
    <w:p w14:paraId="7452D215" w14:textId="6D60D0A2" w:rsidR="00A423D7" w:rsidRPr="00A423D7" w:rsidRDefault="00A423D7" w:rsidP="00A423D7">
      <w:pPr>
        <w:pStyle w:val="Kop5"/>
        <w:rPr>
          <w:rFonts w:ascii="Calibri" w:hAnsi="Calibri" w:cs="Tahoma"/>
          <w:b w:val="0"/>
          <w:i w:val="0"/>
          <w:sz w:val="24"/>
          <w:szCs w:val="24"/>
        </w:rPr>
      </w:pPr>
      <w:proofErr w:type="spellStart"/>
      <w:r w:rsidRPr="00A423D7">
        <w:rPr>
          <w:rFonts w:ascii="Calibri" w:hAnsi="Calibri" w:cs="Tahoma"/>
          <w:b w:val="0"/>
          <w:i w:val="0"/>
          <w:sz w:val="24"/>
          <w:szCs w:val="24"/>
        </w:rPr>
        <w:t>Baab</w:t>
      </w:r>
      <w:proofErr w:type="spellEnd"/>
      <w:r w:rsidRPr="00A423D7">
        <w:rPr>
          <w:rFonts w:ascii="Calibri" w:hAnsi="Calibri" w:cs="Tahoma"/>
          <w:b w:val="0"/>
          <w:i w:val="0"/>
          <w:sz w:val="24"/>
          <w:szCs w:val="24"/>
        </w:rPr>
        <w:t xml:space="preserve"> organiseert, begeleidt en realiseert een geïntegreerd aanbod van 5 herstelgerichte en constructieve werkvormen naar aanleiding van een jeugddelict, </w:t>
      </w:r>
    </w:p>
    <w:p w14:paraId="285273E1" w14:textId="77777777" w:rsidR="00A423D7" w:rsidRPr="00A423D7" w:rsidRDefault="00A423D7" w:rsidP="00A423D7">
      <w:pPr>
        <w:pStyle w:val="Kop5"/>
        <w:numPr>
          <w:ilvl w:val="0"/>
          <w:numId w:val="1"/>
        </w:numPr>
        <w:rPr>
          <w:rFonts w:ascii="Calibri" w:hAnsi="Calibri" w:cs="Tahoma"/>
          <w:b w:val="0"/>
          <w:i w:val="0"/>
          <w:sz w:val="24"/>
          <w:szCs w:val="24"/>
        </w:rPr>
      </w:pPr>
      <w:r w:rsidRPr="00A423D7">
        <w:rPr>
          <w:rFonts w:ascii="Calibri" w:hAnsi="Calibri" w:cs="Tahoma"/>
          <w:b w:val="0"/>
          <w:i w:val="0"/>
          <w:sz w:val="24"/>
          <w:szCs w:val="24"/>
        </w:rPr>
        <w:t>op voorstel van het jeugdparket:</w:t>
      </w:r>
    </w:p>
    <w:p w14:paraId="7E344923" w14:textId="77777777" w:rsidR="00A423D7" w:rsidRPr="00A423D7" w:rsidRDefault="00A423D7" w:rsidP="00A423D7">
      <w:pPr>
        <w:numPr>
          <w:ilvl w:val="1"/>
          <w:numId w:val="1"/>
        </w:numPr>
        <w:jc w:val="both"/>
        <w:rPr>
          <w:rFonts w:ascii="Calibri" w:hAnsi="Calibri"/>
        </w:rPr>
      </w:pPr>
      <w:proofErr w:type="spellStart"/>
      <w:r w:rsidRPr="00A423D7">
        <w:rPr>
          <w:rFonts w:ascii="Calibri" w:hAnsi="Calibri"/>
        </w:rPr>
        <w:t>herstelbemiddeling</w:t>
      </w:r>
      <w:proofErr w:type="spellEnd"/>
      <w:r w:rsidRPr="00A423D7">
        <w:rPr>
          <w:rFonts w:ascii="Calibri" w:hAnsi="Calibri"/>
        </w:rPr>
        <w:t>;</w:t>
      </w:r>
    </w:p>
    <w:p w14:paraId="36E6D214" w14:textId="77777777" w:rsidR="00A423D7" w:rsidRPr="00A423D7" w:rsidRDefault="00A423D7" w:rsidP="00A423D7">
      <w:pPr>
        <w:numPr>
          <w:ilvl w:val="1"/>
          <w:numId w:val="1"/>
        </w:numPr>
        <w:jc w:val="both"/>
        <w:rPr>
          <w:rFonts w:ascii="Calibri" w:hAnsi="Calibri"/>
        </w:rPr>
      </w:pPr>
      <w:proofErr w:type="spellStart"/>
      <w:r w:rsidRPr="00A423D7">
        <w:rPr>
          <w:rFonts w:ascii="Calibri" w:hAnsi="Calibri"/>
        </w:rPr>
        <w:t>positief</w:t>
      </w:r>
      <w:proofErr w:type="spellEnd"/>
      <w:r w:rsidRPr="00A423D7">
        <w:rPr>
          <w:rFonts w:ascii="Calibri" w:hAnsi="Calibri"/>
        </w:rPr>
        <w:t xml:space="preserve"> project;</w:t>
      </w:r>
    </w:p>
    <w:p w14:paraId="5016279A" w14:textId="77777777" w:rsidR="00A423D7" w:rsidRPr="00A423D7" w:rsidRDefault="00A423D7" w:rsidP="00A423D7">
      <w:pPr>
        <w:numPr>
          <w:ilvl w:val="0"/>
          <w:numId w:val="1"/>
        </w:numPr>
        <w:jc w:val="both"/>
        <w:rPr>
          <w:rFonts w:ascii="Calibri" w:hAnsi="Calibri"/>
        </w:rPr>
      </w:pPr>
      <w:r w:rsidRPr="00A423D7">
        <w:rPr>
          <w:rFonts w:ascii="Calibri" w:hAnsi="Calibri"/>
        </w:rPr>
        <w:t xml:space="preserve">op </w:t>
      </w:r>
      <w:proofErr w:type="spellStart"/>
      <w:r w:rsidRPr="00A423D7">
        <w:rPr>
          <w:rFonts w:ascii="Calibri" w:hAnsi="Calibri"/>
        </w:rPr>
        <w:t>voorstel</w:t>
      </w:r>
      <w:proofErr w:type="spellEnd"/>
      <w:r w:rsidRPr="00A423D7">
        <w:rPr>
          <w:rFonts w:ascii="Calibri" w:hAnsi="Calibri"/>
        </w:rPr>
        <w:t xml:space="preserve"> van de </w:t>
      </w:r>
      <w:proofErr w:type="spellStart"/>
      <w:r w:rsidRPr="00A423D7">
        <w:rPr>
          <w:rFonts w:ascii="Calibri" w:hAnsi="Calibri"/>
        </w:rPr>
        <w:t>jeugdrechtbank</w:t>
      </w:r>
      <w:proofErr w:type="spellEnd"/>
      <w:r w:rsidRPr="00A423D7">
        <w:rPr>
          <w:rFonts w:ascii="Calibri" w:hAnsi="Calibri"/>
        </w:rPr>
        <w:t>:</w:t>
      </w:r>
    </w:p>
    <w:p w14:paraId="7CFA0CB8" w14:textId="77777777" w:rsidR="00A423D7" w:rsidRPr="00A423D7" w:rsidRDefault="00A423D7" w:rsidP="00A423D7">
      <w:pPr>
        <w:numPr>
          <w:ilvl w:val="1"/>
          <w:numId w:val="1"/>
        </w:numPr>
        <w:jc w:val="both"/>
        <w:rPr>
          <w:rFonts w:ascii="Calibri" w:hAnsi="Calibri"/>
        </w:rPr>
      </w:pPr>
      <w:proofErr w:type="spellStart"/>
      <w:r w:rsidRPr="00A423D7">
        <w:rPr>
          <w:rFonts w:ascii="Calibri" w:hAnsi="Calibri"/>
        </w:rPr>
        <w:t>herstelbemiddeling</w:t>
      </w:r>
      <w:proofErr w:type="spellEnd"/>
      <w:r w:rsidRPr="00A423D7">
        <w:rPr>
          <w:rFonts w:ascii="Calibri" w:hAnsi="Calibri"/>
        </w:rPr>
        <w:t>;</w:t>
      </w:r>
    </w:p>
    <w:p w14:paraId="1FC6DD84" w14:textId="77777777" w:rsidR="00A423D7" w:rsidRPr="00A423D7" w:rsidRDefault="00A423D7" w:rsidP="00A423D7">
      <w:pPr>
        <w:numPr>
          <w:ilvl w:val="1"/>
          <w:numId w:val="1"/>
        </w:numPr>
        <w:jc w:val="both"/>
        <w:rPr>
          <w:rFonts w:ascii="Calibri" w:hAnsi="Calibri"/>
        </w:rPr>
      </w:pPr>
      <w:proofErr w:type="spellStart"/>
      <w:r w:rsidRPr="00A423D7">
        <w:rPr>
          <w:rFonts w:ascii="Calibri" w:hAnsi="Calibri"/>
        </w:rPr>
        <w:t>herstelgericht</w:t>
      </w:r>
      <w:proofErr w:type="spellEnd"/>
      <w:r w:rsidRPr="00A423D7">
        <w:rPr>
          <w:rFonts w:ascii="Calibri" w:hAnsi="Calibri"/>
        </w:rPr>
        <w:t xml:space="preserve"> </w:t>
      </w:r>
      <w:proofErr w:type="spellStart"/>
      <w:r w:rsidRPr="00A423D7">
        <w:rPr>
          <w:rFonts w:ascii="Calibri" w:hAnsi="Calibri"/>
        </w:rPr>
        <w:t>groepsoverleg</w:t>
      </w:r>
      <w:proofErr w:type="spellEnd"/>
      <w:r w:rsidRPr="00A423D7">
        <w:rPr>
          <w:rFonts w:ascii="Calibri" w:hAnsi="Calibri"/>
        </w:rPr>
        <w:t>;</w:t>
      </w:r>
    </w:p>
    <w:p w14:paraId="2B2CCF5F" w14:textId="77777777" w:rsidR="00A423D7" w:rsidRPr="00A423D7" w:rsidRDefault="00A423D7" w:rsidP="00A423D7">
      <w:pPr>
        <w:numPr>
          <w:ilvl w:val="1"/>
          <w:numId w:val="1"/>
        </w:numPr>
        <w:jc w:val="both"/>
        <w:rPr>
          <w:rFonts w:ascii="Calibri" w:hAnsi="Calibri"/>
        </w:rPr>
      </w:pPr>
      <w:proofErr w:type="spellStart"/>
      <w:r w:rsidRPr="00A423D7">
        <w:rPr>
          <w:rFonts w:ascii="Calibri" w:hAnsi="Calibri"/>
        </w:rPr>
        <w:t>positief</w:t>
      </w:r>
      <w:proofErr w:type="spellEnd"/>
      <w:r w:rsidRPr="00A423D7">
        <w:rPr>
          <w:rFonts w:ascii="Calibri" w:hAnsi="Calibri"/>
        </w:rPr>
        <w:t xml:space="preserve"> project;</w:t>
      </w:r>
    </w:p>
    <w:p w14:paraId="711C2EC0" w14:textId="77777777" w:rsidR="00A423D7" w:rsidRPr="00A423D7" w:rsidRDefault="00A423D7" w:rsidP="00A423D7">
      <w:pPr>
        <w:numPr>
          <w:ilvl w:val="0"/>
          <w:numId w:val="1"/>
        </w:numPr>
        <w:jc w:val="both"/>
        <w:rPr>
          <w:rFonts w:ascii="Calibri" w:hAnsi="Calibri"/>
        </w:rPr>
      </w:pPr>
      <w:proofErr w:type="spellStart"/>
      <w:r w:rsidRPr="00A423D7">
        <w:rPr>
          <w:rFonts w:ascii="Calibri" w:hAnsi="Calibri"/>
        </w:rPr>
        <w:t>opgelegd</w:t>
      </w:r>
      <w:proofErr w:type="spellEnd"/>
      <w:r w:rsidRPr="00A423D7">
        <w:rPr>
          <w:rFonts w:ascii="Calibri" w:hAnsi="Calibri"/>
        </w:rPr>
        <w:t xml:space="preserve"> </w:t>
      </w:r>
      <w:proofErr w:type="spellStart"/>
      <w:r w:rsidRPr="00A423D7">
        <w:rPr>
          <w:rFonts w:ascii="Calibri" w:hAnsi="Calibri"/>
        </w:rPr>
        <w:t>als</w:t>
      </w:r>
      <w:proofErr w:type="spellEnd"/>
      <w:r w:rsidRPr="00A423D7">
        <w:rPr>
          <w:rFonts w:ascii="Calibri" w:hAnsi="Calibri"/>
        </w:rPr>
        <w:t xml:space="preserve"> </w:t>
      </w:r>
      <w:proofErr w:type="spellStart"/>
      <w:r w:rsidRPr="00A423D7">
        <w:rPr>
          <w:rFonts w:ascii="Calibri" w:hAnsi="Calibri"/>
        </w:rPr>
        <w:t>maatregel</w:t>
      </w:r>
      <w:proofErr w:type="spellEnd"/>
      <w:r w:rsidRPr="00A423D7">
        <w:rPr>
          <w:rFonts w:ascii="Calibri" w:hAnsi="Calibri"/>
        </w:rPr>
        <w:t xml:space="preserve"> of </w:t>
      </w:r>
      <w:proofErr w:type="spellStart"/>
      <w:r w:rsidRPr="00A423D7">
        <w:rPr>
          <w:rFonts w:ascii="Calibri" w:hAnsi="Calibri"/>
        </w:rPr>
        <w:t>sanctie</w:t>
      </w:r>
      <w:proofErr w:type="spellEnd"/>
      <w:r w:rsidRPr="00A423D7">
        <w:rPr>
          <w:rFonts w:ascii="Calibri" w:hAnsi="Calibri"/>
        </w:rPr>
        <w:t xml:space="preserve"> door de </w:t>
      </w:r>
      <w:proofErr w:type="spellStart"/>
      <w:r w:rsidRPr="00A423D7">
        <w:rPr>
          <w:rFonts w:ascii="Calibri" w:hAnsi="Calibri"/>
        </w:rPr>
        <w:t>jeugdrechtbank</w:t>
      </w:r>
      <w:proofErr w:type="spellEnd"/>
      <w:r w:rsidRPr="00A423D7">
        <w:rPr>
          <w:rFonts w:ascii="Calibri" w:hAnsi="Calibri"/>
        </w:rPr>
        <w:t>:</w:t>
      </w:r>
    </w:p>
    <w:p w14:paraId="613A6147" w14:textId="77777777" w:rsidR="00A423D7" w:rsidRPr="00A423D7" w:rsidRDefault="00A423D7" w:rsidP="00A423D7">
      <w:pPr>
        <w:numPr>
          <w:ilvl w:val="1"/>
          <w:numId w:val="1"/>
        </w:numPr>
        <w:jc w:val="both"/>
        <w:rPr>
          <w:rFonts w:ascii="Calibri" w:hAnsi="Calibri"/>
        </w:rPr>
      </w:pPr>
      <w:proofErr w:type="spellStart"/>
      <w:r w:rsidRPr="00A423D7">
        <w:rPr>
          <w:rFonts w:ascii="Calibri" w:hAnsi="Calibri"/>
        </w:rPr>
        <w:t>leerprojecten</w:t>
      </w:r>
      <w:proofErr w:type="spellEnd"/>
      <w:r w:rsidRPr="00A423D7">
        <w:rPr>
          <w:rFonts w:ascii="Calibri" w:hAnsi="Calibri"/>
        </w:rPr>
        <w:t>;</w:t>
      </w:r>
    </w:p>
    <w:p w14:paraId="17B2BF6E" w14:textId="77777777" w:rsidR="00A423D7" w:rsidRPr="00A423D7" w:rsidRDefault="00A423D7" w:rsidP="00A423D7">
      <w:pPr>
        <w:numPr>
          <w:ilvl w:val="1"/>
          <w:numId w:val="1"/>
        </w:numPr>
        <w:jc w:val="both"/>
        <w:rPr>
          <w:rFonts w:ascii="Calibri" w:hAnsi="Calibri" w:cs="Tahoma"/>
        </w:rPr>
      </w:pPr>
      <w:proofErr w:type="spellStart"/>
      <w:r w:rsidRPr="00A423D7">
        <w:rPr>
          <w:rFonts w:ascii="Calibri" w:hAnsi="Calibri"/>
        </w:rPr>
        <w:t>gemeenschapsdienst</w:t>
      </w:r>
      <w:proofErr w:type="spellEnd"/>
      <w:r w:rsidRPr="00A423D7">
        <w:rPr>
          <w:rFonts w:ascii="Calibri" w:hAnsi="Calibri"/>
        </w:rPr>
        <w:t>.</w:t>
      </w:r>
    </w:p>
    <w:p w14:paraId="3F66A23F" w14:textId="77777777" w:rsidR="00A423D7" w:rsidRPr="00A423D7" w:rsidRDefault="00A423D7" w:rsidP="00A423D7">
      <w:pPr>
        <w:ind w:left="1440"/>
        <w:jc w:val="both"/>
        <w:rPr>
          <w:rFonts w:ascii="Calibri" w:hAnsi="Calibri" w:cs="Tahoma"/>
        </w:rPr>
      </w:pPr>
    </w:p>
    <w:p w14:paraId="5F6B2912" w14:textId="77777777" w:rsidR="00A423D7" w:rsidRPr="00A423D7" w:rsidRDefault="00A423D7" w:rsidP="00A423D7">
      <w:pPr>
        <w:jc w:val="both"/>
        <w:rPr>
          <w:rFonts w:ascii="Calibri" w:hAnsi="Calibri" w:cs="Tahoma"/>
        </w:rPr>
      </w:pPr>
      <w:proofErr w:type="spellStart"/>
      <w:r w:rsidRPr="00A423D7">
        <w:rPr>
          <w:rFonts w:ascii="Calibri" w:hAnsi="Calibri" w:cs="Tahoma"/>
        </w:rPr>
        <w:t>Baab</w:t>
      </w:r>
      <w:proofErr w:type="spellEnd"/>
      <w:r w:rsidRPr="00A423D7">
        <w:rPr>
          <w:rFonts w:ascii="Calibri" w:hAnsi="Calibri" w:cs="Tahoma"/>
        </w:rPr>
        <w:t xml:space="preserve"> </w:t>
      </w:r>
      <w:proofErr w:type="spellStart"/>
      <w:r w:rsidRPr="00A423D7">
        <w:rPr>
          <w:rFonts w:ascii="Calibri" w:hAnsi="Calibri" w:cs="Tahoma"/>
        </w:rPr>
        <w:t>werkt</w:t>
      </w:r>
      <w:proofErr w:type="spellEnd"/>
      <w:r w:rsidRPr="00A423D7">
        <w:rPr>
          <w:rFonts w:ascii="Calibri" w:hAnsi="Calibri" w:cs="Tahoma"/>
        </w:rPr>
        <w:t xml:space="preserve"> </w:t>
      </w:r>
      <w:proofErr w:type="spellStart"/>
      <w:r w:rsidRPr="00A423D7">
        <w:rPr>
          <w:rFonts w:ascii="Calibri" w:hAnsi="Calibri" w:cs="Tahoma"/>
        </w:rPr>
        <w:t>voor</w:t>
      </w:r>
      <w:proofErr w:type="spellEnd"/>
      <w:r w:rsidRPr="00A423D7">
        <w:rPr>
          <w:rFonts w:ascii="Calibri" w:hAnsi="Calibri" w:cs="Tahoma"/>
        </w:rPr>
        <w:t>:</w:t>
      </w:r>
    </w:p>
    <w:p w14:paraId="2D137DBE" w14:textId="77777777" w:rsidR="00A423D7" w:rsidRPr="00A423D7" w:rsidRDefault="00A423D7" w:rsidP="00A423D7">
      <w:pPr>
        <w:numPr>
          <w:ilvl w:val="0"/>
          <w:numId w:val="1"/>
        </w:numPr>
        <w:jc w:val="both"/>
        <w:rPr>
          <w:rFonts w:ascii="Calibri" w:hAnsi="Calibri" w:cs="Tahoma"/>
        </w:rPr>
      </w:pPr>
      <w:proofErr w:type="spellStart"/>
      <w:r w:rsidRPr="00A423D7">
        <w:rPr>
          <w:rFonts w:ascii="Calibri" w:hAnsi="Calibri" w:cs="Tahoma"/>
        </w:rPr>
        <w:t>verdachten</w:t>
      </w:r>
      <w:proofErr w:type="spellEnd"/>
      <w:r w:rsidRPr="00A423D7">
        <w:rPr>
          <w:rFonts w:ascii="Calibri" w:hAnsi="Calibri" w:cs="Tahoma"/>
        </w:rPr>
        <w:t>/</w:t>
      </w:r>
      <w:proofErr w:type="spellStart"/>
      <w:r w:rsidRPr="00A423D7">
        <w:rPr>
          <w:rFonts w:ascii="Calibri" w:hAnsi="Calibri" w:cs="Tahoma"/>
        </w:rPr>
        <w:t>daders</w:t>
      </w:r>
      <w:proofErr w:type="spellEnd"/>
      <w:r w:rsidRPr="00A423D7">
        <w:rPr>
          <w:rFonts w:ascii="Calibri" w:hAnsi="Calibri" w:cs="Tahoma"/>
        </w:rPr>
        <w:t xml:space="preserve"> die op het moment van het </w:t>
      </w:r>
      <w:proofErr w:type="spellStart"/>
      <w:r w:rsidRPr="00A423D7">
        <w:rPr>
          <w:rFonts w:ascii="Calibri" w:hAnsi="Calibri" w:cs="Tahoma"/>
        </w:rPr>
        <w:t>jeugddelict</w:t>
      </w:r>
      <w:proofErr w:type="spellEnd"/>
      <w:r w:rsidRPr="00A423D7">
        <w:rPr>
          <w:rFonts w:ascii="Calibri" w:hAnsi="Calibri" w:cs="Tahoma"/>
        </w:rPr>
        <w:t xml:space="preserve"> </w:t>
      </w:r>
      <w:proofErr w:type="spellStart"/>
      <w:r w:rsidRPr="00A423D7">
        <w:rPr>
          <w:rFonts w:ascii="Calibri" w:hAnsi="Calibri" w:cs="Tahoma"/>
        </w:rPr>
        <w:t>tussen</w:t>
      </w:r>
      <w:proofErr w:type="spellEnd"/>
      <w:r w:rsidRPr="00A423D7">
        <w:rPr>
          <w:rFonts w:ascii="Calibri" w:hAnsi="Calibri" w:cs="Tahoma"/>
        </w:rPr>
        <w:t xml:space="preserve"> 12 en 18 </w:t>
      </w:r>
      <w:proofErr w:type="spellStart"/>
      <w:r w:rsidRPr="00A423D7">
        <w:rPr>
          <w:rFonts w:ascii="Calibri" w:hAnsi="Calibri" w:cs="Tahoma"/>
        </w:rPr>
        <w:t>jaar</w:t>
      </w:r>
      <w:proofErr w:type="spellEnd"/>
      <w:r w:rsidRPr="00A423D7">
        <w:rPr>
          <w:rFonts w:ascii="Calibri" w:hAnsi="Calibri" w:cs="Tahoma"/>
        </w:rPr>
        <w:t xml:space="preserve"> </w:t>
      </w:r>
      <w:proofErr w:type="spellStart"/>
      <w:r w:rsidRPr="00A423D7">
        <w:rPr>
          <w:rFonts w:ascii="Calibri" w:hAnsi="Calibri" w:cs="Tahoma"/>
        </w:rPr>
        <w:t>zijn</w:t>
      </w:r>
      <w:proofErr w:type="spellEnd"/>
      <w:r w:rsidRPr="00A423D7">
        <w:rPr>
          <w:rFonts w:ascii="Calibri" w:hAnsi="Calibri" w:cs="Tahoma"/>
        </w:rPr>
        <w:t xml:space="preserve">, </w:t>
      </w:r>
      <w:proofErr w:type="spellStart"/>
      <w:r w:rsidRPr="00A423D7">
        <w:rPr>
          <w:rFonts w:ascii="Calibri" w:hAnsi="Calibri" w:cs="Tahoma"/>
        </w:rPr>
        <w:t>woonachtig</w:t>
      </w:r>
      <w:proofErr w:type="spellEnd"/>
      <w:r w:rsidRPr="00A423D7">
        <w:rPr>
          <w:rFonts w:ascii="Calibri" w:hAnsi="Calibri" w:cs="Tahoma"/>
        </w:rPr>
        <w:t xml:space="preserve"> in het </w:t>
      </w:r>
      <w:proofErr w:type="spellStart"/>
      <w:r w:rsidRPr="00A423D7">
        <w:rPr>
          <w:rFonts w:ascii="Calibri" w:hAnsi="Calibri" w:cs="Tahoma"/>
        </w:rPr>
        <w:t>gerechtelijk</w:t>
      </w:r>
      <w:proofErr w:type="spellEnd"/>
      <w:r w:rsidRPr="00A423D7">
        <w:rPr>
          <w:rFonts w:ascii="Calibri" w:hAnsi="Calibri" w:cs="Tahoma"/>
        </w:rPr>
        <w:t xml:space="preserve"> arrondissement West-Vlaanderen (</w:t>
      </w:r>
      <w:proofErr w:type="spellStart"/>
      <w:r w:rsidRPr="00A423D7">
        <w:rPr>
          <w:rFonts w:ascii="Calibri" w:hAnsi="Calibri" w:cs="Tahoma"/>
        </w:rPr>
        <w:t>afdeling</w:t>
      </w:r>
      <w:proofErr w:type="spellEnd"/>
      <w:r w:rsidRPr="00A423D7">
        <w:rPr>
          <w:rFonts w:ascii="Calibri" w:hAnsi="Calibri" w:cs="Tahoma"/>
        </w:rPr>
        <w:t xml:space="preserve"> </w:t>
      </w:r>
      <w:proofErr w:type="spellStart"/>
      <w:r w:rsidRPr="00A423D7">
        <w:rPr>
          <w:rFonts w:ascii="Calibri" w:hAnsi="Calibri" w:cs="Tahoma"/>
        </w:rPr>
        <w:t>Brugge</w:t>
      </w:r>
      <w:proofErr w:type="spellEnd"/>
      <w:r w:rsidRPr="00A423D7">
        <w:rPr>
          <w:rFonts w:ascii="Calibri" w:hAnsi="Calibri" w:cs="Tahoma"/>
        </w:rPr>
        <w:t xml:space="preserve">) en </w:t>
      </w:r>
      <w:proofErr w:type="spellStart"/>
      <w:r w:rsidRPr="00A423D7">
        <w:rPr>
          <w:rFonts w:ascii="Calibri" w:hAnsi="Calibri" w:cs="Tahoma"/>
        </w:rPr>
        <w:t>hun</w:t>
      </w:r>
      <w:proofErr w:type="spellEnd"/>
      <w:r w:rsidRPr="00A423D7">
        <w:rPr>
          <w:rFonts w:ascii="Calibri" w:hAnsi="Calibri" w:cs="Tahoma"/>
        </w:rPr>
        <w:t xml:space="preserve"> context;</w:t>
      </w:r>
    </w:p>
    <w:p w14:paraId="5FCBB292" w14:textId="77777777" w:rsidR="00A423D7" w:rsidRPr="00A423D7" w:rsidRDefault="00A423D7" w:rsidP="00A423D7">
      <w:pPr>
        <w:numPr>
          <w:ilvl w:val="0"/>
          <w:numId w:val="1"/>
        </w:numPr>
        <w:jc w:val="both"/>
        <w:rPr>
          <w:rFonts w:ascii="Calibri" w:hAnsi="Calibri" w:cs="Tahoma"/>
        </w:rPr>
      </w:pPr>
      <w:proofErr w:type="spellStart"/>
      <w:r w:rsidRPr="00A423D7">
        <w:rPr>
          <w:rFonts w:ascii="Calibri" w:hAnsi="Calibri" w:cs="Tahoma"/>
        </w:rPr>
        <w:t>benadeelden</w:t>
      </w:r>
      <w:proofErr w:type="spellEnd"/>
      <w:r w:rsidRPr="00A423D7">
        <w:rPr>
          <w:rFonts w:ascii="Calibri" w:hAnsi="Calibri" w:cs="Tahoma"/>
        </w:rPr>
        <w:t xml:space="preserve"> van </w:t>
      </w:r>
      <w:proofErr w:type="spellStart"/>
      <w:r w:rsidRPr="00A423D7">
        <w:rPr>
          <w:rFonts w:ascii="Calibri" w:hAnsi="Calibri" w:cs="Tahoma"/>
        </w:rPr>
        <w:t>een</w:t>
      </w:r>
      <w:proofErr w:type="spellEnd"/>
      <w:r w:rsidRPr="00A423D7">
        <w:rPr>
          <w:rFonts w:ascii="Calibri" w:hAnsi="Calibri" w:cs="Tahoma"/>
        </w:rPr>
        <w:t xml:space="preserve"> </w:t>
      </w:r>
      <w:proofErr w:type="spellStart"/>
      <w:r w:rsidRPr="00A423D7">
        <w:rPr>
          <w:rFonts w:ascii="Calibri" w:hAnsi="Calibri" w:cs="Tahoma"/>
        </w:rPr>
        <w:t>jeugddelict</w:t>
      </w:r>
      <w:proofErr w:type="spellEnd"/>
      <w:r w:rsidRPr="00A423D7">
        <w:rPr>
          <w:rFonts w:ascii="Calibri" w:hAnsi="Calibri" w:cs="Tahoma"/>
        </w:rPr>
        <w:t xml:space="preserve"> en </w:t>
      </w:r>
      <w:proofErr w:type="spellStart"/>
      <w:r w:rsidRPr="00A423D7">
        <w:rPr>
          <w:rFonts w:ascii="Calibri" w:hAnsi="Calibri" w:cs="Tahoma"/>
        </w:rPr>
        <w:t>hun</w:t>
      </w:r>
      <w:proofErr w:type="spellEnd"/>
      <w:r w:rsidRPr="00A423D7">
        <w:rPr>
          <w:rFonts w:ascii="Calibri" w:hAnsi="Calibri" w:cs="Tahoma"/>
        </w:rPr>
        <w:t xml:space="preserve"> context.</w:t>
      </w:r>
    </w:p>
    <w:p w14:paraId="248E6EFF" w14:textId="77777777" w:rsidR="00A423D7" w:rsidRDefault="00A423D7" w:rsidP="00A423D7">
      <w:pPr>
        <w:ind w:left="720"/>
        <w:jc w:val="both"/>
        <w:rPr>
          <w:rFonts w:ascii="Calibri" w:hAnsi="Calibri" w:cs="Tahoma"/>
        </w:rPr>
      </w:pPr>
    </w:p>
    <w:p w14:paraId="25EA49C0" w14:textId="77777777" w:rsidR="00A423D7" w:rsidRDefault="00A423D7" w:rsidP="00A423D7">
      <w:pPr>
        <w:ind w:left="720"/>
        <w:jc w:val="both"/>
        <w:rPr>
          <w:rFonts w:ascii="Calibri" w:hAnsi="Calibri" w:cs="Tahoma"/>
        </w:rPr>
      </w:pPr>
    </w:p>
    <w:p w14:paraId="281C18AD" w14:textId="77777777" w:rsidR="00A423D7" w:rsidRDefault="00A423D7" w:rsidP="00A423D7">
      <w:pPr>
        <w:ind w:left="720"/>
        <w:jc w:val="both"/>
        <w:rPr>
          <w:rFonts w:ascii="Calibri" w:hAnsi="Calibri" w:cs="Tahoma"/>
        </w:rPr>
      </w:pPr>
    </w:p>
    <w:p w14:paraId="58EB7B17" w14:textId="77777777" w:rsidR="00A423D7" w:rsidRDefault="00A423D7" w:rsidP="00A423D7">
      <w:pPr>
        <w:ind w:left="720"/>
        <w:jc w:val="both"/>
        <w:rPr>
          <w:rFonts w:ascii="Calibri" w:hAnsi="Calibri" w:cs="Tahoma"/>
        </w:rPr>
      </w:pPr>
    </w:p>
    <w:p w14:paraId="5CDDFDD1" w14:textId="77777777" w:rsidR="00A423D7" w:rsidRDefault="00A423D7" w:rsidP="00A423D7">
      <w:pPr>
        <w:ind w:left="720"/>
        <w:jc w:val="both"/>
        <w:rPr>
          <w:rFonts w:ascii="Calibri" w:hAnsi="Calibri" w:cs="Tahoma"/>
        </w:rPr>
      </w:pPr>
    </w:p>
    <w:p w14:paraId="4B5F1A4F" w14:textId="77777777" w:rsidR="00A423D7" w:rsidRDefault="00A423D7" w:rsidP="00A423D7">
      <w:pPr>
        <w:ind w:left="720"/>
        <w:jc w:val="both"/>
        <w:rPr>
          <w:rFonts w:ascii="Calibri" w:hAnsi="Calibri" w:cs="Tahoma"/>
        </w:rPr>
      </w:pPr>
    </w:p>
    <w:p w14:paraId="1A812B4F" w14:textId="77777777" w:rsidR="00A423D7" w:rsidRDefault="00A423D7" w:rsidP="00A423D7">
      <w:pPr>
        <w:ind w:left="720"/>
        <w:jc w:val="both"/>
        <w:rPr>
          <w:rFonts w:ascii="Calibri" w:hAnsi="Calibri" w:cs="Tahoma"/>
        </w:rPr>
      </w:pPr>
    </w:p>
    <w:p w14:paraId="68672AAC" w14:textId="77777777" w:rsidR="00A423D7" w:rsidRDefault="00A423D7" w:rsidP="00A423D7">
      <w:pPr>
        <w:ind w:left="720"/>
        <w:jc w:val="both"/>
        <w:rPr>
          <w:rFonts w:ascii="Calibri" w:hAnsi="Calibri" w:cs="Tahoma"/>
        </w:rPr>
      </w:pPr>
    </w:p>
    <w:p w14:paraId="58DCF26F" w14:textId="77777777" w:rsidR="00A423D7" w:rsidRDefault="00A423D7" w:rsidP="00A423D7">
      <w:pPr>
        <w:ind w:left="720"/>
        <w:jc w:val="both"/>
        <w:rPr>
          <w:rFonts w:ascii="Calibri" w:hAnsi="Calibri" w:cs="Tahoma"/>
        </w:rPr>
      </w:pPr>
    </w:p>
    <w:p w14:paraId="2F4D6005" w14:textId="77777777" w:rsidR="00A423D7" w:rsidRDefault="00A423D7" w:rsidP="00A423D7">
      <w:pPr>
        <w:ind w:left="720"/>
        <w:jc w:val="both"/>
        <w:rPr>
          <w:rFonts w:ascii="Calibri" w:hAnsi="Calibri" w:cs="Tahoma"/>
        </w:rPr>
      </w:pPr>
    </w:p>
    <w:p w14:paraId="46697589" w14:textId="77777777" w:rsidR="00A423D7" w:rsidRDefault="00A423D7" w:rsidP="00A423D7">
      <w:pPr>
        <w:ind w:left="720"/>
        <w:jc w:val="both"/>
        <w:rPr>
          <w:rFonts w:ascii="Calibri" w:hAnsi="Calibri" w:cs="Tahoma"/>
        </w:rPr>
      </w:pPr>
    </w:p>
    <w:p w14:paraId="56CEDAD1" w14:textId="77777777" w:rsidR="00A423D7" w:rsidRDefault="00A423D7" w:rsidP="00A423D7">
      <w:pPr>
        <w:ind w:left="720"/>
        <w:jc w:val="both"/>
        <w:rPr>
          <w:rFonts w:ascii="Calibri" w:hAnsi="Calibri" w:cs="Tahoma"/>
        </w:rPr>
      </w:pPr>
    </w:p>
    <w:p w14:paraId="58AD59CB" w14:textId="77777777" w:rsidR="00A423D7" w:rsidRDefault="00A423D7" w:rsidP="00A423D7">
      <w:pPr>
        <w:ind w:left="720"/>
        <w:jc w:val="both"/>
        <w:rPr>
          <w:rFonts w:ascii="Calibri" w:hAnsi="Calibri" w:cs="Tahoma"/>
        </w:rPr>
      </w:pPr>
    </w:p>
    <w:p w14:paraId="0D5AA0BC" w14:textId="77777777" w:rsidR="00A423D7" w:rsidRDefault="00A423D7" w:rsidP="00A423D7">
      <w:pPr>
        <w:ind w:left="720"/>
        <w:jc w:val="both"/>
        <w:rPr>
          <w:rFonts w:ascii="Calibri" w:hAnsi="Calibri" w:cs="Tahoma"/>
        </w:rPr>
      </w:pPr>
    </w:p>
    <w:p w14:paraId="68D4F38F" w14:textId="77777777" w:rsidR="00A423D7" w:rsidRDefault="00A423D7" w:rsidP="00A423D7">
      <w:pPr>
        <w:ind w:left="720"/>
        <w:jc w:val="both"/>
        <w:rPr>
          <w:rFonts w:ascii="Calibri" w:hAnsi="Calibri" w:cs="Tahoma"/>
        </w:rPr>
      </w:pPr>
    </w:p>
    <w:p w14:paraId="4C9095AE" w14:textId="77777777" w:rsidR="00A423D7" w:rsidRDefault="00A423D7" w:rsidP="00A423D7">
      <w:pPr>
        <w:ind w:left="720"/>
        <w:jc w:val="both"/>
        <w:rPr>
          <w:rFonts w:ascii="Calibri" w:hAnsi="Calibri" w:cs="Tahoma"/>
        </w:rPr>
      </w:pPr>
    </w:p>
    <w:p w14:paraId="61CB2128" w14:textId="77777777" w:rsidR="00A423D7" w:rsidRDefault="00A423D7" w:rsidP="00A423D7">
      <w:pPr>
        <w:ind w:left="720"/>
        <w:jc w:val="both"/>
        <w:rPr>
          <w:rFonts w:ascii="Calibri" w:hAnsi="Calibri" w:cs="Tahoma"/>
        </w:rPr>
      </w:pPr>
    </w:p>
    <w:p w14:paraId="48C3D96B" w14:textId="77777777" w:rsidR="00A423D7" w:rsidRDefault="00A423D7" w:rsidP="00A423D7">
      <w:pPr>
        <w:ind w:left="720"/>
        <w:jc w:val="both"/>
        <w:rPr>
          <w:rFonts w:ascii="Calibri" w:hAnsi="Calibri" w:cs="Tahoma"/>
        </w:rPr>
      </w:pPr>
    </w:p>
    <w:p w14:paraId="1C78A834" w14:textId="77777777" w:rsidR="00A423D7" w:rsidRDefault="00A423D7" w:rsidP="00A423D7">
      <w:pPr>
        <w:ind w:left="720"/>
        <w:jc w:val="both"/>
        <w:rPr>
          <w:rFonts w:ascii="Calibri" w:hAnsi="Calibri" w:cs="Tahoma"/>
        </w:rPr>
      </w:pPr>
    </w:p>
    <w:p w14:paraId="5BD98D8F" w14:textId="77777777" w:rsidR="00A423D7" w:rsidRDefault="00A423D7" w:rsidP="00A423D7">
      <w:pPr>
        <w:ind w:left="720"/>
        <w:jc w:val="both"/>
        <w:rPr>
          <w:rFonts w:ascii="Calibri" w:hAnsi="Calibri" w:cs="Tahoma"/>
        </w:rPr>
      </w:pPr>
    </w:p>
    <w:p w14:paraId="44188968" w14:textId="77777777" w:rsidR="00A423D7" w:rsidRDefault="00A423D7" w:rsidP="00A423D7">
      <w:pPr>
        <w:ind w:left="720"/>
        <w:jc w:val="both"/>
        <w:rPr>
          <w:rFonts w:ascii="Calibri" w:hAnsi="Calibri" w:cs="Tahoma"/>
        </w:rPr>
      </w:pPr>
    </w:p>
    <w:p w14:paraId="7C5C282E" w14:textId="77777777" w:rsidR="00A423D7" w:rsidRDefault="00A423D7" w:rsidP="00A423D7">
      <w:pPr>
        <w:ind w:left="720"/>
        <w:jc w:val="both"/>
        <w:rPr>
          <w:rFonts w:ascii="Calibri" w:hAnsi="Calibri" w:cs="Tahoma"/>
        </w:rPr>
      </w:pPr>
    </w:p>
    <w:p w14:paraId="767E5EE6" w14:textId="77777777" w:rsidR="00A423D7" w:rsidRDefault="00A423D7" w:rsidP="00A423D7">
      <w:pPr>
        <w:ind w:left="720"/>
        <w:jc w:val="both"/>
        <w:rPr>
          <w:rFonts w:ascii="Calibri" w:hAnsi="Calibri" w:cs="Tahoma"/>
        </w:rPr>
      </w:pPr>
    </w:p>
    <w:p w14:paraId="7CA7791E" w14:textId="77777777" w:rsidR="00A423D7" w:rsidRPr="00A423D7" w:rsidRDefault="00A423D7" w:rsidP="00A423D7">
      <w:pPr>
        <w:ind w:left="720"/>
        <w:jc w:val="both"/>
        <w:rPr>
          <w:rFonts w:ascii="Calibri" w:hAnsi="Calibri" w:cs="Tahoma"/>
        </w:rPr>
      </w:pPr>
      <w:bookmarkStart w:id="0" w:name="_GoBack"/>
      <w:bookmarkEnd w:id="0"/>
    </w:p>
    <w:p w14:paraId="0744EBF4" w14:textId="51969007" w:rsidR="00A423D7" w:rsidRDefault="00A423D7" w:rsidP="00A423D7">
      <w:pPr>
        <w:jc w:val="both"/>
        <w:rPr>
          <w:rFonts w:ascii="Calibri" w:hAnsi="Calibri"/>
          <w:u w:val="single"/>
        </w:rPr>
      </w:pPr>
      <w:r w:rsidRPr="00A423D7">
        <w:rPr>
          <w:rFonts w:ascii="Calibri" w:hAnsi="Calibri"/>
          <w:u w:val="single"/>
        </w:rPr>
        <w:t xml:space="preserve">2. </w:t>
      </w:r>
      <w:proofErr w:type="spellStart"/>
      <w:r w:rsidRPr="00A423D7">
        <w:rPr>
          <w:rFonts w:ascii="Calibri" w:hAnsi="Calibri"/>
          <w:u w:val="single"/>
        </w:rPr>
        <w:t>Visie</w:t>
      </w:r>
      <w:proofErr w:type="spellEnd"/>
      <w:r w:rsidRPr="00A423D7">
        <w:rPr>
          <w:rFonts w:ascii="Calibri" w:hAnsi="Calibri"/>
          <w:u w:val="single"/>
        </w:rPr>
        <w:t xml:space="preserve"> van </w:t>
      </w:r>
      <w:proofErr w:type="spellStart"/>
      <w:r w:rsidRPr="00A423D7">
        <w:rPr>
          <w:rFonts w:ascii="Calibri" w:hAnsi="Calibri"/>
          <w:u w:val="single"/>
        </w:rPr>
        <w:t>Baab</w:t>
      </w:r>
      <w:proofErr w:type="spellEnd"/>
    </w:p>
    <w:p w14:paraId="18203051" w14:textId="77777777" w:rsidR="00A423D7" w:rsidRPr="00A423D7" w:rsidRDefault="00A423D7" w:rsidP="00A423D7">
      <w:pPr>
        <w:jc w:val="both"/>
        <w:rPr>
          <w:rFonts w:ascii="Calibri" w:hAnsi="Calibri"/>
          <w:u w:val="single"/>
        </w:rPr>
      </w:pPr>
    </w:p>
    <w:p w14:paraId="7A1CB5C5" w14:textId="77777777" w:rsidR="00A423D7" w:rsidRPr="00A423D7" w:rsidRDefault="00A423D7" w:rsidP="00A423D7">
      <w:pPr>
        <w:pStyle w:val="Kop5"/>
        <w:rPr>
          <w:rFonts w:ascii="Calibri" w:hAnsi="Calibri" w:cs="Tahoma"/>
          <w:b w:val="0"/>
          <w:i w:val="0"/>
          <w:sz w:val="24"/>
          <w:szCs w:val="24"/>
        </w:rPr>
      </w:pPr>
      <w:r w:rsidRPr="00A423D7">
        <w:rPr>
          <w:rFonts w:ascii="Calibri" w:hAnsi="Calibri" w:cs="Tahoma"/>
          <w:b w:val="0"/>
          <w:i w:val="0"/>
          <w:sz w:val="24"/>
          <w:szCs w:val="24"/>
        </w:rPr>
        <w:t xml:space="preserve">Een jeugddelict is een schade verwekkende gebeurtenis die gevolgen heeft voor 3 partijen: de verdachte of dader en zijn context, de benadeelde en zijn context en de samenleving. </w:t>
      </w:r>
    </w:p>
    <w:p w14:paraId="3A76475E" w14:textId="77777777" w:rsidR="00A423D7" w:rsidRPr="00A423D7" w:rsidRDefault="00A423D7" w:rsidP="00A423D7">
      <w:pPr>
        <w:pStyle w:val="Kop5"/>
        <w:rPr>
          <w:rFonts w:ascii="Calibri" w:hAnsi="Calibri" w:cs="Tahoma"/>
          <w:b w:val="0"/>
          <w:i w:val="0"/>
          <w:sz w:val="24"/>
          <w:szCs w:val="24"/>
        </w:rPr>
      </w:pPr>
    </w:p>
    <w:p w14:paraId="669CC447" w14:textId="77777777" w:rsidR="00A423D7" w:rsidRPr="00A423D7" w:rsidRDefault="00A423D7" w:rsidP="00A423D7">
      <w:pPr>
        <w:pStyle w:val="Kop5"/>
        <w:rPr>
          <w:rFonts w:ascii="Calibri" w:hAnsi="Calibri" w:cs="Tahoma"/>
          <w:b w:val="0"/>
          <w:i w:val="0"/>
          <w:sz w:val="24"/>
          <w:szCs w:val="24"/>
        </w:rPr>
      </w:pPr>
      <w:r w:rsidRPr="00A423D7">
        <w:rPr>
          <w:rFonts w:ascii="Calibri" w:hAnsi="Calibri" w:cs="Tahoma"/>
          <w:b w:val="0"/>
          <w:i w:val="0"/>
          <w:sz w:val="24"/>
          <w:szCs w:val="24"/>
        </w:rPr>
        <w:t xml:space="preserve">Binnen onze 5 werkvormen staat onze </w:t>
      </w:r>
      <w:r w:rsidRPr="00A423D7">
        <w:rPr>
          <w:rFonts w:ascii="Calibri" w:hAnsi="Calibri" w:cs="Tahoma"/>
          <w:i w:val="0"/>
          <w:sz w:val="24"/>
          <w:szCs w:val="24"/>
        </w:rPr>
        <w:t>visie op herstel</w:t>
      </w:r>
      <w:r w:rsidRPr="00A423D7">
        <w:rPr>
          <w:rFonts w:ascii="Calibri" w:hAnsi="Calibri" w:cs="Tahoma"/>
          <w:b w:val="0"/>
          <w:i w:val="0"/>
          <w:sz w:val="24"/>
          <w:szCs w:val="24"/>
        </w:rPr>
        <w:t xml:space="preserve"> centraal: het bespreken van het jeugddelict, het in kaart brengen van de impact, de gevolgen en de betekenis van dit jeugddelict voor de verdachte/dader, de benadeelde en hun context en het samen zoeken naar herstel.</w:t>
      </w:r>
    </w:p>
    <w:p w14:paraId="2722BD8C" w14:textId="77777777" w:rsidR="00A423D7" w:rsidRPr="00A423D7" w:rsidRDefault="00A423D7" w:rsidP="00A423D7">
      <w:pPr>
        <w:jc w:val="both"/>
        <w:rPr>
          <w:lang w:val="nl-NL" w:eastAsia="nl-NL"/>
        </w:rPr>
      </w:pPr>
    </w:p>
    <w:p w14:paraId="7ACE70F5" w14:textId="77777777" w:rsidR="00A423D7" w:rsidRPr="00A423D7" w:rsidRDefault="00A423D7" w:rsidP="00A423D7">
      <w:pPr>
        <w:jc w:val="both"/>
        <w:rPr>
          <w:rFonts w:ascii="Calibri" w:hAnsi="Calibri"/>
        </w:rPr>
      </w:pPr>
      <w:r w:rsidRPr="00A423D7">
        <w:rPr>
          <w:rFonts w:ascii="Calibri" w:hAnsi="Calibri"/>
        </w:rPr>
        <w:t xml:space="preserve">We </w:t>
      </w:r>
      <w:proofErr w:type="spellStart"/>
      <w:r w:rsidRPr="00A423D7">
        <w:rPr>
          <w:rFonts w:ascii="Calibri" w:hAnsi="Calibri"/>
        </w:rPr>
        <w:t>geloven</w:t>
      </w:r>
      <w:proofErr w:type="spellEnd"/>
      <w:r w:rsidRPr="00A423D7">
        <w:rPr>
          <w:rFonts w:ascii="Calibri" w:hAnsi="Calibri"/>
        </w:rPr>
        <w:t xml:space="preserve"> </w:t>
      </w:r>
      <w:proofErr w:type="spellStart"/>
      <w:r w:rsidRPr="00A423D7">
        <w:rPr>
          <w:rFonts w:ascii="Calibri" w:hAnsi="Calibri"/>
        </w:rPr>
        <w:t>héél</w:t>
      </w:r>
      <w:proofErr w:type="spellEnd"/>
      <w:r w:rsidRPr="00A423D7">
        <w:rPr>
          <w:rFonts w:ascii="Calibri" w:hAnsi="Calibri"/>
        </w:rPr>
        <w:t xml:space="preserve"> </w:t>
      </w:r>
      <w:proofErr w:type="spellStart"/>
      <w:r w:rsidRPr="00A423D7">
        <w:rPr>
          <w:rFonts w:ascii="Calibri" w:hAnsi="Calibri"/>
        </w:rPr>
        <w:t>sterk</w:t>
      </w:r>
      <w:proofErr w:type="spellEnd"/>
      <w:r w:rsidRPr="00A423D7">
        <w:rPr>
          <w:rFonts w:ascii="Calibri" w:hAnsi="Calibri"/>
        </w:rPr>
        <w:t xml:space="preserve"> in het </w:t>
      </w:r>
      <w:proofErr w:type="spellStart"/>
      <w:r w:rsidRPr="00A423D7">
        <w:rPr>
          <w:rFonts w:ascii="Calibri" w:hAnsi="Calibri"/>
        </w:rPr>
        <w:t>welzijns</w:t>
      </w:r>
      <w:proofErr w:type="spellEnd"/>
      <w:r w:rsidRPr="00A423D7">
        <w:rPr>
          <w:rFonts w:ascii="Calibri" w:hAnsi="Calibri"/>
        </w:rPr>
        <w:t xml:space="preserve"> </w:t>
      </w:r>
      <w:proofErr w:type="spellStart"/>
      <w:r w:rsidRPr="00A423D7">
        <w:rPr>
          <w:rFonts w:ascii="Calibri" w:hAnsi="Calibri"/>
        </w:rPr>
        <w:t>bevorderend</w:t>
      </w:r>
      <w:proofErr w:type="spellEnd"/>
      <w:r w:rsidRPr="00A423D7">
        <w:rPr>
          <w:rFonts w:ascii="Calibri" w:hAnsi="Calibri"/>
        </w:rPr>
        <w:t xml:space="preserve"> effect van </w:t>
      </w:r>
      <w:proofErr w:type="spellStart"/>
      <w:r w:rsidRPr="00A423D7">
        <w:rPr>
          <w:rFonts w:ascii="Calibri" w:hAnsi="Calibri"/>
        </w:rPr>
        <w:t>herstelgericht</w:t>
      </w:r>
      <w:proofErr w:type="spellEnd"/>
      <w:r w:rsidRPr="00A423D7">
        <w:rPr>
          <w:rFonts w:ascii="Calibri" w:hAnsi="Calibri"/>
        </w:rPr>
        <w:t xml:space="preserve"> </w:t>
      </w:r>
      <w:proofErr w:type="spellStart"/>
      <w:r w:rsidRPr="00A423D7">
        <w:rPr>
          <w:rFonts w:ascii="Calibri" w:hAnsi="Calibri"/>
        </w:rPr>
        <w:t>werken</w:t>
      </w:r>
      <w:proofErr w:type="spellEnd"/>
      <w:r w:rsidRPr="00A423D7">
        <w:rPr>
          <w:rFonts w:ascii="Calibri" w:hAnsi="Calibri"/>
        </w:rPr>
        <w:t xml:space="preserve">: het </w:t>
      </w:r>
      <w:proofErr w:type="spellStart"/>
      <w:r w:rsidRPr="00A423D7">
        <w:rPr>
          <w:rFonts w:ascii="Calibri" w:hAnsi="Calibri"/>
        </w:rPr>
        <w:t>leidt</w:t>
      </w:r>
      <w:proofErr w:type="spellEnd"/>
      <w:r w:rsidRPr="00A423D7">
        <w:rPr>
          <w:rFonts w:ascii="Calibri" w:hAnsi="Calibri"/>
        </w:rPr>
        <w:t xml:space="preserve"> tot </w:t>
      </w:r>
      <w:proofErr w:type="spellStart"/>
      <w:r w:rsidRPr="00A423D7">
        <w:rPr>
          <w:rFonts w:ascii="Calibri" w:hAnsi="Calibri"/>
        </w:rPr>
        <w:t>meer</w:t>
      </w:r>
      <w:proofErr w:type="spellEnd"/>
      <w:r w:rsidRPr="00A423D7">
        <w:rPr>
          <w:rFonts w:ascii="Calibri" w:hAnsi="Calibri"/>
        </w:rPr>
        <w:t xml:space="preserve"> </w:t>
      </w:r>
      <w:proofErr w:type="spellStart"/>
      <w:r w:rsidRPr="00A423D7">
        <w:rPr>
          <w:rFonts w:ascii="Calibri" w:hAnsi="Calibri"/>
        </w:rPr>
        <w:t>verbinding</w:t>
      </w:r>
      <w:proofErr w:type="spellEnd"/>
      <w:r w:rsidRPr="00A423D7">
        <w:rPr>
          <w:rFonts w:ascii="Calibri" w:hAnsi="Calibri"/>
        </w:rPr>
        <w:t xml:space="preserve">, </w:t>
      </w:r>
      <w:proofErr w:type="spellStart"/>
      <w:r w:rsidRPr="00A423D7">
        <w:rPr>
          <w:rFonts w:ascii="Calibri" w:hAnsi="Calibri"/>
        </w:rPr>
        <w:t>betrokkenheid</w:t>
      </w:r>
      <w:proofErr w:type="spellEnd"/>
      <w:r w:rsidRPr="00A423D7">
        <w:rPr>
          <w:rFonts w:ascii="Calibri" w:hAnsi="Calibri"/>
        </w:rPr>
        <w:t xml:space="preserve">, </w:t>
      </w:r>
      <w:proofErr w:type="spellStart"/>
      <w:r w:rsidRPr="00A423D7">
        <w:rPr>
          <w:rFonts w:ascii="Calibri" w:hAnsi="Calibri"/>
        </w:rPr>
        <w:t>gedragenheid</w:t>
      </w:r>
      <w:proofErr w:type="spellEnd"/>
      <w:r w:rsidRPr="00A423D7">
        <w:rPr>
          <w:rFonts w:ascii="Calibri" w:hAnsi="Calibri"/>
        </w:rPr>
        <w:t xml:space="preserve"> en </w:t>
      </w:r>
      <w:proofErr w:type="spellStart"/>
      <w:r w:rsidRPr="00A423D7">
        <w:rPr>
          <w:rFonts w:ascii="Calibri" w:hAnsi="Calibri"/>
        </w:rPr>
        <w:t>groeikansen</w:t>
      </w:r>
      <w:proofErr w:type="spellEnd"/>
      <w:r w:rsidRPr="00A423D7">
        <w:rPr>
          <w:rFonts w:ascii="Calibri" w:hAnsi="Calibri"/>
        </w:rPr>
        <w:t xml:space="preserve"> op </w:t>
      </w:r>
      <w:proofErr w:type="spellStart"/>
      <w:r w:rsidRPr="00A423D7">
        <w:rPr>
          <w:rFonts w:ascii="Calibri" w:hAnsi="Calibri"/>
        </w:rPr>
        <w:t>persoonlijk</w:t>
      </w:r>
      <w:proofErr w:type="spellEnd"/>
      <w:r w:rsidRPr="00A423D7">
        <w:rPr>
          <w:rFonts w:ascii="Calibri" w:hAnsi="Calibri"/>
        </w:rPr>
        <w:t xml:space="preserve">, </w:t>
      </w:r>
      <w:proofErr w:type="spellStart"/>
      <w:r w:rsidRPr="00A423D7">
        <w:rPr>
          <w:rFonts w:ascii="Calibri" w:hAnsi="Calibri"/>
        </w:rPr>
        <w:t>interpersoonlijk</w:t>
      </w:r>
      <w:proofErr w:type="spellEnd"/>
      <w:r w:rsidRPr="00A423D7">
        <w:rPr>
          <w:rFonts w:ascii="Calibri" w:hAnsi="Calibri"/>
        </w:rPr>
        <w:t xml:space="preserve"> en </w:t>
      </w:r>
      <w:proofErr w:type="spellStart"/>
      <w:r w:rsidRPr="00A423D7">
        <w:rPr>
          <w:rFonts w:ascii="Calibri" w:hAnsi="Calibri"/>
        </w:rPr>
        <w:t>maatschappelijk</w:t>
      </w:r>
      <w:proofErr w:type="spellEnd"/>
      <w:r w:rsidRPr="00A423D7">
        <w:rPr>
          <w:rFonts w:ascii="Calibri" w:hAnsi="Calibri"/>
        </w:rPr>
        <w:t xml:space="preserve"> </w:t>
      </w:r>
      <w:proofErr w:type="spellStart"/>
      <w:r w:rsidRPr="00A423D7">
        <w:rPr>
          <w:rFonts w:ascii="Calibri" w:hAnsi="Calibri"/>
        </w:rPr>
        <w:t>niveau</w:t>
      </w:r>
      <w:proofErr w:type="spellEnd"/>
      <w:r w:rsidRPr="00A423D7">
        <w:rPr>
          <w:rFonts w:ascii="Calibri" w:hAnsi="Calibri"/>
        </w:rPr>
        <w:t>.</w:t>
      </w:r>
    </w:p>
    <w:p w14:paraId="5CD063AF" w14:textId="77777777" w:rsidR="00A423D7" w:rsidRPr="00A423D7" w:rsidRDefault="00A423D7" w:rsidP="00A423D7">
      <w:pPr>
        <w:jc w:val="both"/>
        <w:rPr>
          <w:rFonts w:ascii="Calibri" w:hAnsi="Calibri"/>
        </w:rPr>
      </w:pPr>
      <w:r w:rsidRPr="00A423D7">
        <w:rPr>
          <w:rFonts w:ascii="Calibri" w:hAnsi="Calibri"/>
        </w:rPr>
        <w:t xml:space="preserve">Op </w:t>
      </w:r>
      <w:proofErr w:type="spellStart"/>
      <w:r w:rsidRPr="00A423D7">
        <w:rPr>
          <w:rFonts w:ascii="Calibri" w:hAnsi="Calibri"/>
        </w:rPr>
        <w:t>constructieve</w:t>
      </w:r>
      <w:proofErr w:type="spellEnd"/>
      <w:r w:rsidRPr="00A423D7">
        <w:rPr>
          <w:rFonts w:ascii="Calibri" w:hAnsi="Calibri"/>
        </w:rPr>
        <w:t xml:space="preserve"> </w:t>
      </w:r>
      <w:proofErr w:type="spellStart"/>
      <w:r w:rsidRPr="00A423D7">
        <w:rPr>
          <w:rFonts w:ascii="Calibri" w:hAnsi="Calibri"/>
        </w:rPr>
        <w:t>wijze</w:t>
      </w:r>
      <w:proofErr w:type="spellEnd"/>
      <w:r w:rsidRPr="00A423D7">
        <w:rPr>
          <w:rFonts w:ascii="Calibri" w:hAnsi="Calibri"/>
        </w:rPr>
        <w:t xml:space="preserve"> </w:t>
      </w:r>
      <w:proofErr w:type="spellStart"/>
      <w:r w:rsidRPr="00A423D7">
        <w:rPr>
          <w:rFonts w:ascii="Calibri" w:hAnsi="Calibri"/>
        </w:rPr>
        <w:t>willen</w:t>
      </w:r>
      <w:proofErr w:type="spellEnd"/>
      <w:r w:rsidRPr="00A423D7">
        <w:rPr>
          <w:rFonts w:ascii="Calibri" w:hAnsi="Calibri"/>
        </w:rPr>
        <w:t xml:space="preserve"> </w:t>
      </w:r>
      <w:proofErr w:type="spellStart"/>
      <w:r w:rsidRPr="00A423D7">
        <w:rPr>
          <w:rFonts w:ascii="Calibri" w:hAnsi="Calibri"/>
        </w:rPr>
        <w:t>wij</w:t>
      </w:r>
      <w:proofErr w:type="spellEnd"/>
      <w:r w:rsidRPr="00A423D7">
        <w:rPr>
          <w:rFonts w:ascii="Calibri" w:hAnsi="Calibri"/>
        </w:rPr>
        <w:t xml:space="preserve"> </w:t>
      </w:r>
      <w:proofErr w:type="spellStart"/>
      <w:r w:rsidRPr="00A423D7">
        <w:rPr>
          <w:rFonts w:ascii="Calibri" w:hAnsi="Calibri"/>
        </w:rPr>
        <w:t>verdachten</w:t>
      </w:r>
      <w:proofErr w:type="spellEnd"/>
      <w:r w:rsidRPr="00A423D7">
        <w:rPr>
          <w:rFonts w:ascii="Calibri" w:hAnsi="Calibri"/>
        </w:rPr>
        <w:t xml:space="preserve">, </w:t>
      </w:r>
      <w:proofErr w:type="spellStart"/>
      <w:r w:rsidRPr="00A423D7">
        <w:rPr>
          <w:rFonts w:ascii="Calibri" w:hAnsi="Calibri"/>
        </w:rPr>
        <w:t>daders</w:t>
      </w:r>
      <w:proofErr w:type="spellEnd"/>
      <w:r w:rsidRPr="00A423D7">
        <w:rPr>
          <w:rFonts w:ascii="Calibri" w:hAnsi="Calibri"/>
        </w:rPr>
        <w:t xml:space="preserve">, </w:t>
      </w:r>
      <w:proofErr w:type="spellStart"/>
      <w:r w:rsidRPr="00A423D7">
        <w:rPr>
          <w:rFonts w:ascii="Calibri" w:hAnsi="Calibri"/>
        </w:rPr>
        <w:t>benadeelden</w:t>
      </w:r>
      <w:proofErr w:type="spellEnd"/>
      <w:r w:rsidRPr="00A423D7">
        <w:rPr>
          <w:rFonts w:ascii="Calibri" w:hAnsi="Calibri"/>
        </w:rPr>
        <w:t xml:space="preserve"> en </w:t>
      </w:r>
      <w:proofErr w:type="spellStart"/>
      <w:r w:rsidRPr="00A423D7">
        <w:rPr>
          <w:rFonts w:ascii="Calibri" w:hAnsi="Calibri"/>
        </w:rPr>
        <w:t>hun</w:t>
      </w:r>
      <w:proofErr w:type="spellEnd"/>
      <w:r w:rsidRPr="00A423D7">
        <w:rPr>
          <w:rFonts w:ascii="Calibri" w:hAnsi="Calibri"/>
        </w:rPr>
        <w:t xml:space="preserve"> context </w:t>
      </w:r>
      <w:proofErr w:type="spellStart"/>
      <w:r w:rsidRPr="00A423D7">
        <w:rPr>
          <w:rFonts w:ascii="Calibri" w:hAnsi="Calibri"/>
        </w:rPr>
        <w:t>laten</w:t>
      </w:r>
      <w:proofErr w:type="spellEnd"/>
      <w:r w:rsidRPr="00A423D7">
        <w:rPr>
          <w:rFonts w:ascii="Calibri" w:hAnsi="Calibri"/>
        </w:rPr>
        <w:t xml:space="preserve"> </w:t>
      </w:r>
      <w:proofErr w:type="spellStart"/>
      <w:r w:rsidRPr="00A423D7">
        <w:rPr>
          <w:rFonts w:ascii="Calibri" w:hAnsi="Calibri"/>
        </w:rPr>
        <w:t>groeien</w:t>
      </w:r>
      <w:proofErr w:type="spellEnd"/>
      <w:r w:rsidRPr="00A423D7">
        <w:rPr>
          <w:rFonts w:ascii="Calibri" w:hAnsi="Calibri"/>
        </w:rPr>
        <w:t xml:space="preserve"> in het </w:t>
      </w:r>
      <w:proofErr w:type="spellStart"/>
      <w:r w:rsidRPr="00A423D7">
        <w:rPr>
          <w:rFonts w:ascii="Calibri" w:hAnsi="Calibri"/>
        </w:rPr>
        <w:t>nemen</w:t>
      </w:r>
      <w:proofErr w:type="spellEnd"/>
      <w:r w:rsidRPr="00A423D7">
        <w:rPr>
          <w:rFonts w:ascii="Calibri" w:hAnsi="Calibri"/>
        </w:rPr>
        <w:t xml:space="preserve"> van </w:t>
      </w:r>
      <w:proofErr w:type="spellStart"/>
      <w:r w:rsidRPr="00A423D7">
        <w:rPr>
          <w:rFonts w:ascii="Calibri" w:hAnsi="Calibri"/>
        </w:rPr>
        <w:t>verantwoordelijkheid</w:t>
      </w:r>
      <w:proofErr w:type="spellEnd"/>
      <w:r w:rsidRPr="00A423D7">
        <w:rPr>
          <w:rFonts w:ascii="Calibri" w:hAnsi="Calibri"/>
        </w:rPr>
        <w:t xml:space="preserve"> door </w:t>
      </w:r>
      <w:proofErr w:type="spellStart"/>
      <w:r w:rsidRPr="00A423D7">
        <w:rPr>
          <w:rFonts w:ascii="Calibri" w:hAnsi="Calibri"/>
        </w:rPr>
        <w:t>herstelgericht</w:t>
      </w:r>
      <w:proofErr w:type="spellEnd"/>
      <w:r w:rsidRPr="00A423D7">
        <w:rPr>
          <w:rFonts w:ascii="Calibri" w:hAnsi="Calibri"/>
        </w:rPr>
        <w:t xml:space="preserve"> </w:t>
      </w:r>
      <w:proofErr w:type="spellStart"/>
      <w:r w:rsidRPr="00A423D7">
        <w:rPr>
          <w:rFonts w:ascii="Calibri" w:hAnsi="Calibri"/>
        </w:rPr>
        <w:t>te</w:t>
      </w:r>
      <w:proofErr w:type="spellEnd"/>
      <w:r w:rsidRPr="00A423D7">
        <w:rPr>
          <w:rFonts w:ascii="Calibri" w:hAnsi="Calibri"/>
        </w:rPr>
        <w:t xml:space="preserve"> </w:t>
      </w:r>
      <w:proofErr w:type="spellStart"/>
      <w:r w:rsidRPr="00A423D7">
        <w:rPr>
          <w:rFonts w:ascii="Calibri" w:hAnsi="Calibri"/>
        </w:rPr>
        <w:t>werken</w:t>
      </w:r>
      <w:proofErr w:type="spellEnd"/>
      <w:r w:rsidRPr="00A423D7">
        <w:rPr>
          <w:rFonts w:ascii="Calibri" w:hAnsi="Calibri"/>
        </w:rPr>
        <w:t xml:space="preserve">. </w:t>
      </w:r>
      <w:proofErr w:type="spellStart"/>
      <w:r w:rsidRPr="00A423D7">
        <w:rPr>
          <w:rFonts w:ascii="Calibri" w:hAnsi="Calibri"/>
        </w:rPr>
        <w:t>Het</w:t>
      </w:r>
      <w:proofErr w:type="spellEnd"/>
      <w:r w:rsidRPr="00A423D7">
        <w:rPr>
          <w:rFonts w:ascii="Calibri" w:hAnsi="Calibri"/>
        </w:rPr>
        <w:t xml:space="preserve"> is </w:t>
      </w:r>
      <w:proofErr w:type="spellStart"/>
      <w:r w:rsidRPr="00A423D7">
        <w:rPr>
          <w:rFonts w:ascii="Calibri" w:hAnsi="Calibri"/>
        </w:rPr>
        <w:t>onze</w:t>
      </w:r>
      <w:proofErr w:type="spellEnd"/>
      <w:r w:rsidRPr="00A423D7">
        <w:rPr>
          <w:rFonts w:ascii="Calibri" w:hAnsi="Calibri"/>
        </w:rPr>
        <w:t xml:space="preserve"> </w:t>
      </w:r>
      <w:proofErr w:type="spellStart"/>
      <w:r w:rsidRPr="00A423D7">
        <w:rPr>
          <w:rFonts w:ascii="Calibri" w:hAnsi="Calibri"/>
        </w:rPr>
        <w:t>opdracht</w:t>
      </w:r>
      <w:proofErr w:type="spellEnd"/>
      <w:r w:rsidRPr="00A423D7">
        <w:rPr>
          <w:rFonts w:ascii="Calibri" w:hAnsi="Calibri"/>
        </w:rPr>
        <w:t xml:space="preserve"> </w:t>
      </w:r>
      <w:proofErr w:type="spellStart"/>
      <w:r w:rsidRPr="00A423D7">
        <w:rPr>
          <w:rFonts w:ascii="Calibri" w:hAnsi="Calibri"/>
        </w:rPr>
        <w:t>hiervoor</w:t>
      </w:r>
      <w:proofErr w:type="spellEnd"/>
      <w:r w:rsidRPr="00A423D7">
        <w:rPr>
          <w:rFonts w:ascii="Calibri" w:hAnsi="Calibri"/>
        </w:rPr>
        <w:t xml:space="preserve"> het </w:t>
      </w:r>
      <w:proofErr w:type="spellStart"/>
      <w:r w:rsidRPr="00A423D7">
        <w:rPr>
          <w:rFonts w:ascii="Calibri" w:hAnsi="Calibri"/>
        </w:rPr>
        <w:t>kader</w:t>
      </w:r>
      <w:proofErr w:type="spellEnd"/>
      <w:r w:rsidRPr="00A423D7">
        <w:rPr>
          <w:rFonts w:ascii="Calibri" w:hAnsi="Calibri"/>
        </w:rPr>
        <w:t xml:space="preserve"> en de </w:t>
      </w:r>
      <w:proofErr w:type="spellStart"/>
      <w:r w:rsidRPr="00A423D7">
        <w:rPr>
          <w:rFonts w:ascii="Calibri" w:hAnsi="Calibri"/>
        </w:rPr>
        <w:t>voorwaarden</w:t>
      </w:r>
      <w:proofErr w:type="spellEnd"/>
      <w:r w:rsidRPr="00A423D7">
        <w:rPr>
          <w:rFonts w:ascii="Calibri" w:hAnsi="Calibri"/>
        </w:rPr>
        <w:t xml:space="preserve"> </w:t>
      </w:r>
      <w:proofErr w:type="spellStart"/>
      <w:r w:rsidRPr="00A423D7">
        <w:rPr>
          <w:rFonts w:ascii="Calibri" w:hAnsi="Calibri"/>
        </w:rPr>
        <w:t>te</w:t>
      </w:r>
      <w:proofErr w:type="spellEnd"/>
      <w:r w:rsidRPr="00A423D7">
        <w:rPr>
          <w:rFonts w:ascii="Calibri" w:hAnsi="Calibri"/>
        </w:rPr>
        <w:t xml:space="preserve"> </w:t>
      </w:r>
      <w:proofErr w:type="spellStart"/>
      <w:r w:rsidRPr="00A423D7">
        <w:rPr>
          <w:rFonts w:ascii="Calibri" w:hAnsi="Calibri"/>
        </w:rPr>
        <w:t>scheppen</w:t>
      </w:r>
      <w:proofErr w:type="spellEnd"/>
      <w:r w:rsidRPr="00A423D7">
        <w:rPr>
          <w:rFonts w:ascii="Calibri" w:hAnsi="Calibri"/>
        </w:rPr>
        <w:t>.</w:t>
      </w:r>
    </w:p>
    <w:p w14:paraId="418D1401" w14:textId="77777777" w:rsidR="00A423D7" w:rsidRPr="00A423D7" w:rsidRDefault="00A423D7" w:rsidP="00A423D7">
      <w:pPr>
        <w:jc w:val="both"/>
        <w:rPr>
          <w:rFonts w:ascii="Calibri" w:hAnsi="Calibri"/>
        </w:rPr>
      </w:pPr>
      <w:proofErr w:type="spellStart"/>
      <w:r w:rsidRPr="00A423D7">
        <w:rPr>
          <w:rFonts w:ascii="Calibri" w:hAnsi="Calibri"/>
        </w:rPr>
        <w:t>Vanuit</w:t>
      </w:r>
      <w:proofErr w:type="spellEnd"/>
      <w:r w:rsidRPr="00A423D7">
        <w:rPr>
          <w:rFonts w:ascii="Calibri" w:hAnsi="Calibri"/>
        </w:rPr>
        <w:t xml:space="preserve"> </w:t>
      </w:r>
      <w:proofErr w:type="spellStart"/>
      <w:r w:rsidRPr="00A423D7">
        <w:rPr>
          <w:rFonts w:ascii="Calibri" w:hAnsi="Calibri"/>
        </w:rPr>
        <w:t>een</w:t>
      </w:r>
      <w:proofErr w:type="spellEnd"/>
      <w:r w:rsidRPr="00A423D7">
        <w:rPr>
          <w:rFonts w:ascii="Calibri" w:hAnsi="Calibri"/>
        </w:rPr>
        <w:t xml:space="preserve"> </w:t>
      </w:r>
      <w:proofErr w:type="spellStart"/>
      <w:r w:rsidRPr="00A423D7">
        <w:rPr>
          <w:rFonts w:ascii="Calibri" w:hAnsi="Calibri"/>
        </w:rPr>
        <w:t>positieve</w:t>
      </w:r>
      <w:proofErr w:type="spellEnd"/>
      <w:r w:rsidRPr="00A423D7">
        <w:rPr>
          <w:rFonts w:ascii="Calibri" w:hAnsi="Calibri"/>
        </w:rPr>
        <w:t xml:space="preserve">, </w:t>
      </w:r>
      <w:proofErr w:type="spellStart"/>
      <w:r w:rsidRPr="00A423D7">
        <w:rPr>
          <w:rFonts w:ascii="Calibri" w:hAnsi="Calibri"/>
        </w:rPr>
        <w:t>toekomst</w:t>
      </w:r>
      <w:proofErr w:type="spellEnd"/>
      <w:r w:rsidRPr="00A423D7">
        <w:rPr>
          <w:rFonts w:ascii="Calibri" w:hAnsi="Calibri"/>
        </w:rPr>
        <w:t xml:space="preserve"> </w:t>
      </w:r>
      <w:proofErr w:type="spellStart"/>
      <w:r w:rsidRPr="00A423D7">
        <w:rPr>
          <w:rFonts w:ascii="Calibri" w:hAnsi="Calibri"/>
        </w:rPr>
        <w:t>gerichte</w:t>
      </w:r>
      <w:proofErr w:type="spellEnd"/>
      <w:r w:rsidRPr="00A423D7">
        <w:rPr>
          <w:rFonts w:ascii="Calibri" w:hAnsi="Calibri"/>
        </w:rPr>
        <w:t xml:space="preserve"> </w:t>
      </w:r>
      <w:proofErr w:type="spellStart"/>
      <w:r w:rsidRPr="00A423D7">
        <w:rPr>
          <w:rFonts w:ascii="Calibri" w:hAnsi="Calibri"/>
        </w:rPr>
        <w:t>grondhouding</w:t>
      </w:r>
      <w:proofErr w:type="spellEnd"/>
      <w:r w:rsidRPr="00A423D7">
        <w:rPr>
          <w:rFonts w:ascii="Calibri" w:hAnsi="Calibri"/>
        </w:rPr>
        <w:t>:</w:t>
      </w:r>
    </w:p>
    <w:p w14:paraId="5C4545A0" w14:textId="77777777" w:rsidR="00A423D7" w:rsidRPr="00A423D7" w:rsidRDefault="00A423D7" w:rsidP="00A423D7">
      <w:pPr>
        <w:numPr>
          <w:ilvl w:val="0"/>
          <w:numId w:val="1"/>
        </w:numPr>
        <w:jc w:val="both"/>
        <w:rPr>
          <w:rFonts w:ascii="Calibri" w:hAnsi="Calibri"/>
        </w:rPr>
      </w:pPr>
      <w:proofErr w:type="spellStart"/>
      <w:r w:rsidRPr="00A423D7">
        <w:rPr>
          <w:rFonts w:ascii="Calibri" w:hAnsi="Calibri"/>
        </w:rPr>
        <w:t>kijken</w:t>
      </w:r>
      <w:proofErr w:type="spellEnd"/>
      <w:r w:rsidRPr="00A423D7">
        <w:rPr>
          <w:rFonts w:ascii="Calibri" w:hAnsi="Calibri"/>
        </w:rPr>
        <w:t xml:space="preserve"> we </w:t>
      </w:r>
      <w:proofErr w:type="spellStart"/>
      <w:r w:rsidRPr="00A423D7">
        <w:rPr>
          <w:rFonts w:ascii="Calibri" w:hAnsi="Calibri"/>
        </w:rPr>
        <w:t>integraal</w:t>
      </w:r>
      <w:proofErr w:type="spellEnd"/>
      <w:r w:rsidRPr="00A423D7">
        <w:rPr>
          <w:rFonts w:ascii="Calibri" w:hAnsi="Calibri"/>
        </w:rPr>
        <w:t xml:space="preserve"> </w:t>
      </w:r>
      <w:proofErr w:type="spellStart"/>
      <w:r w:rsidRPr="00A423D7">
        <w:rPr>
          <w:rFonts w:ascii="Calibri" w:hAnsi="Calibri"/>
        </w:rPr>
        <w:t>naar</w:t>
      </w:r>
      <w:proofErr w:type="spellEnd"/>
      <w:r w:rsidRPr="00A423D7">
        <w:rPr>
          <w:rFonts w:ascii="Calibri" w:hAnsi="Calibri"/>
        </w:rPr>
        <w:t xml:space="preserve"> </w:t>
      </w:r>
      <w:proofErr w:type="spellStart"/>
      <w:r w:rsidRPr="00A423D7">
        <w:rPr>
          <w:rFonts w:ascii="Calibri" w:hAnsi="Calibri"/>
        </w:rPr>
        <w:t>daderschap</w:t>
      </w:r>
      <w:proofErr w:type="spellEnd"/>
      <w:r w:rsidRPr="00A423D7">
        <w:rPr>
          <w:rFonts w:ascii="Calibri" w:hAnsi="Calibri"/>
        </w:rPr>
        <w:t xml:space="preserve">, </w:t>
      </w:r>
      <w:proofErr w:type="spellStart"/>
      <w:r w:rsidRPr="00A423D7">
        <w:rPr>
          <w:rFonts w:ascii="Calibri" w:hAnsi="Calibri"/>
        </w:rPr>
        <w:t>slachtofferschap</w:t>
      </w:r>
      <w:proofErr w:type="spellEnd"/>
      <w:r w:rsidRPr="00A423D7">
        <w:rPr>
          <w:rFonts w:ascii="Calibri" w:hAnsi="Calibri"/>
        </w:rPr>
        <w:t xml:space="preserve"> en </w:t>
      </w:r>
      <w:proofErr w:type="spellStart"/>
      <w:r w:rsidRPr="00A423D7">
        <w:rPr>
          <w:rFonts w:ascii="Calibri" w:hAnsi="Calibri"/>
        </w:rPr>
        <w:t>herstel</w:t>
      </w:r>
      <w:proofErr w:type="spellEnd"/>
      <w:r w:rsidRPr="00A423D7">
        <w:rPr>
          <w:rFonts w:ascii="Calibri" w:hAnsi="Calibri"/>
        </w:rPr>
        <w:t>;</w:t>
      </w:r>
    </w:p>
    <w:p w14:paraId="688CEE1A" w14:textId="77777777" w:rsidR="00A423D7" w:rsidRPr="00A423D7" w:rsidRDefault="00A423D7" w:rsidP="00A423D7">
      <w:pPr>
        <w:numPr>
          <w:ilvl w:val="0"/>
          <w:numId w:val="1"/>
        </w:numPr>
        <w:jc w:val="both"/>
        <w:rPr>
          <w:rFonts w:ascii="Calibri" w:hAnsi="Calibri"/>
        </w:rPr>
      </w:pPr>
      <w:proofErr w:type="spellStart"/>
      <w:r w:rsidRPr="00A423D7">
        <w:rPr>
          <w:rFonts w:ascii="Calibri" w:hAnsi="Calibri"/>
        </w:rPr>
        <w:t>informeren</w:t>
      </w:r>
      <w:proofErr w:type="spellEnd"/>
      <w:r w:rsidRPr="00A423D7">
        <w:rPr>
          <w:rFonts w:ascii="Calibri" w:hAnsi="Calibri"/>
        </w:rPr>
        <w:t xml:space="preserve"> we </w:t>
      </w:r>
      <w:proofErr w:type="spellStart"/>
      <w:r w:rsidRPr="00A423D7">
        <w:rPr>
          <w:rFonts w:ascii="Calibri" w:hAnsi="Calibri"/>
        </w:rPr>
        <w:t>onze</w:t>
      </w:r>
      <w:proofErr w:type="spellEnd"/>
      <w:r w:rsidRPr="00A423D7">
        <w:rPr>
          <w:rFonts w:ascii="Calibri" w:hAnsi="Calibri"/>
        </w:rPr>
        <w:t xml:space="preserve"> </w:t>
      </w:r>
      <w:proofErr w:type="spellStart"/>
      <w:r w:rsidRPr="00A423D7">
        <w:rPr>
          <w:rFonts w:ascii="Calibri" w:hAnsi="Calibri"/>
        </w:rPr>
        <w:t>doelgroep</w:t>
      </w:r>
      <w:proofErr w:type="spellEnd"/>
      <w:r w:rsidRPr="00A423D7">
        <w:rPr>
          <w:rFonts w:ascii="Calibri" w:hAnsi="Calibri"/>
        </w:rPr>
        <w:t xml:space="preserve"> </w:t>
      </w:r>
      <w:proofErr w:type="spellStart"/>
      <w:r w:rsidRPr="00A423D7">
        <w:rPr>
          <w:rFonts w:ascii="Calibri" w:hAnsi="Calibri"/>
        </w:rPr>
        <w:t>duidelijk</w:t>
      </w:r>
      <w:proofErr w:type="spellEnd"/>
      <w:r w:rsidRPr="00A423D7">
        <w:rPr>
          <w:rFonts w:ascii="Calibri" w:hAnsi="Calibri"/>
        </w:rPr>
        <w:t xml:space="preserve"> en </w:t>
      </w:r>
      <w:proofErr w:type="spellStart"/>
      <w:r w:rsidRPr="00A423D7">
        <w:rPr>
          <w:rFonts w:ascii="Calibri" w:hAnsi="Calibri"/>
        </w:rPr>
        <w:t>transparant</w:t>
      </w:r>
      <w:proofErr w:type="spellEnd"/>
      <w:r w:rsidRPr="00A423D7">
        <w:rPr>
          <w:rFonts w:ascii="Calibri" w:hAnsi="Calibri"/>
        </w:rPr>
        <w:t xml:space="preserve"> over het </w:t>
      </w:r>
      <w:proofErr w:type="spellStart"/>
      <w:r w:rsidRPr="00A423D7">
        <w:rPr>
          <w:rFonts w:ascii="Calibri" w:hAnsi="Calibri"/>
        </w:rPr>
        <w:t>kader</w:t>
      </w:r>
      <w:proofErr w:type="spellEnd"/>
      <w:r w:rsidRPr="00A423D7">
        <w:rPr>
          <w:rFonts w:ascii="Calibri" w:hAnsi="Calibri"/>
        </w:rPr>
        <w:t xml:space="preserve"> </w:t>
      </w:r>
      <w:proofErr w:type="spellStart"/>
      <w:r w:rsidRPr="00A423D7">
        <w:rPr>
          <w:rFonts w:ascii="Calibri" w:hAnsi="Calibri"/>
        </w:rPr>
        <w:t>waarbinnen</w:t>
      </w:r>
      <w:proofErr w:type="spellEnd"/>
      <w:r w:rsidRPr="00A423D7">
        <w:rPr>
          <w:rFonts w:ascii="Calibri" w:hAnsi="Calibri"/>
        </w:rPr>
        <w:t xml:space="preserve"> </w:t>
      </w:r>
      <w:proofErr w:type="spellStart"/>
      <w:r w:rsidRPr="00A423D7">
        <w:rPr>
          <w:rFonts w:ascii="Calibri" w:hAnsi="Calibri"/>
        </w:rPr>
        <w:t>gewerkt</w:t>
      </w:r>
      <w:proofErr w:type="spellEnd"/>
      <w:r w:rsidRPr="00A423D7">
        <w:rPr>
          <w:rFonts w:ascii="Calibri" w:hAnsi="Calibri"/>
        </w:rPr>
        <w:t xml:space="preserve"> </w:t>
      </w:r>
      <w:proofErr w:type="spellStart"/>
      <w:r w:rsidRPr="00A423D7">
        <w:rPr>
          <w:rFonts w:ascii="Calibri" w:hAnsi="Calibri"/>
        </w:rPr>
        <w:t>wordt</w:t>
      </w:r>
      <w:proofErr w:type="spellEnd"/>
      <w:r w:rsidRPr="00A423D7">
        <w:rPr>
          <w:rFonts w:ascii="Calibri" w:hAnsi="Calibri"/>
        </w:rPr>
        <w:t xml:space="preserve">, hoe </w:t>
      </w:r>
      <w:proofErr w:type="spellStart"/>
      <w:r w:rsidRPr="00A423D7">
        <w:rPr>
          <w:rFonts w:ascii="Calibri" w:hAnsi="Calibri"/>
        </w:rPr>
        <w:t>gewerkt</w:t>
      </w:r>
      <w:proofErr w:type="spellEnd"/>
      <w:r w:rsidRPr="00A423D7">
        <w:rPr>
          <w:rFonts w:ascii="Calibri" w:hAnsi="Calibri"/>
        </w:rPr>
        <w:t xml:space="preserve"> </w:t>
      </w:r>
      <w:proofErr w:type="spellStart"/>
      <w:r w:rsidRPr="00A423D7">
        <w:rPr>
          <w:rFonts w:ascii="Calibri" w:hAnsi="Calibri"/>
        </w:rPr>
        <w:t>wordt</w:t>
      </w:r>
      <w:proofErr w:type="spellEnd"/>
      <w:r w:rsidRPr="00A423D7">
        <w:rPr>
          <w:rFonts w:ascii="Calibri" w:hAnsi="Calibri"/>
        </w:rPr>
        <w:t xml:space="preserve"> en </w:t>
      </w:r>
      <w:proofErr w:type="spellStart"/>
      <w:r w:rsidRPr="00A423D7">
        <w:rPr>
          <w:rFonts w:ascii="Calibri" w:hAnsi="Calibri"/>
        </w:rPr>
        <w:t>waarom</w:t>
      </w:r>
      <w:proofErr w:type="spellEnd"/>
      <w:r w:rsidRPr="00A423D7">
        <w:rPr>
          <w:rFonts w:ascii="Calibri" w:hAnsi="Calibri"/>
        </w:rPr>
        <w:t xml:space="preserve"> zo </w:t>
      </w:r>
      <w:proofErr w:type="spellStart"/>
      <w:r w:rsidRPr="00A423D7">
        <w:rPr>
          <w:rFonts w:ascii="Calibri" w:hAnsi="Calibri"/>
        </w:rPr>
        <w:t>gewerkt</w:t>
      </w:r>
      <w:proofErr w:type="spellEnd"/>
      <w:r w:rsidRPr="00A423D7">
        <w:rPr>
          <w:rFonts w:ascii="Calibri" w:hAnsi="Calibri"/>
        </w:rPr>
        <w:t xml:space="preserve"> </w:t>
      </w:r>
      <w:proofErr w:type="spellStart"/>
      <w:r w:rsidRPr="00A423D7">
        <w:rPr>
          <w:rFonts w:ascii="Calibri" w:hAnsi="Calibri"/>
        </w:rPr>
        <w:t>wordt</w:t>
      </w:r>
      <w:proofErr w:type="spellEnd"/>
      <w:r w:rsidRPr="00A423D7">
        <w:rPr>
          <w:rFonts w:ascii="Calibri" w:hAnsi="Calibri"/>
        </w:rPr>
        <w:t>,</w:t>
      </w:r>
    </w:p>
    <w:p w14:paraId="019759A1" w14:textId="77777777" w:rsidR="00A423D7" w:rsidRPr="00A423D7" w:rsidRDefault="00A423D7" w:rsidP="00A423D7">
      <w:pPr>
        <w:numPr>
          <w:ilvl w:val="0"/>
          <w:numId w:val="1"/>
        </w:numPr>
        <w:jc w:val="both"/>
        <w:rPr>
          <w:rFonts w:ascii="Calibri" w:hAnsi="Calibri"/>
        </w:rPr>
      </w:pPr>
      <w:proofErr w:type="spellStart"/>
      <w:r w:rsidRPr="00A423D7">
        <w:rPr>
          <w:rFonts w:ascii="Calibri" w:hAnsi="Calibri"/>
        </w:rPr>
        <w:t>maken</w:t>
      </w:r>
      <w:proofErr w:type="spellEnd"/>
      <w:r w:rsidRPr="00A423D7">
        <w:rPr>
          <w:rFonts w:ascii="Calibri" w:hAnsi="Calibri"/>
        </w:rPr>
        <w:t xml:space="preserve"> we </w:t>
      </w:r>
      <w:proofErr w:type="spellStart"/>
      <w:r w:rsidRPr="00A423D7">
        <w:rPr>
          <w:rFonts w:ascii="Calibri" w:hAnsi="Calibri"/>
        </w:rPr>
        <w:t>actief</w:t>
      </w:r>
      <w:proofErr w:type="spellEnd"/>
      <w:r w:rsidRPr="00A423D7">
        <w:rPr>
          <w:rFonts w:ascii="Calibri" w:hAnsi="Calibri"/>
        </w:rPr>
        <w:t xml:space="preserve"> contact en </w:t>
      </w:r>
      <w:proofErr w:type="spellStart"/>
      <w:r w:rsidRPr="00A423D7">
        <w:rPr>
          <w:rFonts w:ascii="Calibri" w:hAnsi="Calibri"/>
        </w:rPr>
        <w:t>verbinding</w:t>
      </w:r>
      <w:proofErr w:type="spellEnd"/>
      <w:r w:rsidRPr="00A423D7">
        <w:rPr>
          <w:rFonts w:ascii="Calibri" w:hAnsi="Calibri"/>
        </w:rPr>
        <w:t xml:space="preserve"> met </w:t>
      </w:r>
      <w:proofErr w:type="spellStart"/>
      <w:r w:rsidRPr="00A423D7">
        <w:rPr>
          <w:rFonts w:ascii="Calibri" w:hAnsi="Calibri"/>
        </w:rPr>
        <w:t>onze</w:t>
      </w:r>
      <w:proofErr w:type="spellEnd"/>
      <w:r w:rsidRPr="00A423D7">
        <w:rPr>
          <w:rFonts w:ascii="Calibri" w:hAnsi="Calibri"/>
        </w:rPr>
        <w:t xml:space="preserve"> </w:t>
      </w:r>
      <w:proofErr w:type="spellStart"/>
      <w:r w:rsidRPr="00A423D7">
        <w:rPr>
          <w:rFonts w:ascii="Calibri" w:hAnsi="Calibri"/>
        </w:rPr>
        <w:t>doelgroep</w:t>
      </w:r>
      <w:proofErr w:type="spellEnd"/>
      <w:r w:rsidRPr="00A423D7">
        <w:rPr>
          <w:rFonts w:ascii="Calibri" w:hAnsi="Calibri"/>
        </w:rPr>
        <w:t>;</w:t>
      </w:r>
    </w:p>
    <w:p w14:paraId="26562478" w14:textId="77777777" w:rsidR="00A423D7" w:rsidRPr="00A423D7" w:rsidRDefault="00A423D7" w:rsidP="00A423D7">
      <w:pPr>
        <w:numPr>
          <w:ilvl w:val="0"/>
          <w:numId w:val="1"/>
        </w:numPr>
        <w:jc w:val="both"/>
        <w:rPr>
          <w:rFonts w:ascii="Calibri" w:hAnsi="Calibri"/>
        </w:rPr>
      </w:pPr>
      <w:proofErr w:type="spellStart"/>
      <w:r w:rsidRPr="00A423D7">
        <w:rPr>
          <w:rFonts w:ascii="Calibri" w:hAnsi="Calibri"/>
        </w:rPr>
        <w:t>werken</w:t>
      </w:r>
      <w:proofErr w:type="spellEnd"/>
      <w:r w:rsidRPr="00A423D7">
        <w:rPr>
          <w:rFonts w:ascii="Calibri" w:hAnsi="Calibri"/>
        </w:rPr>
        <w:t xml:space="preserve"> </w:t>
      </w:r>
      <w:proofErr w:type="spellStart"/>
      <w:r w:rsidRPr="00A423D7">
        <w:rPr>
          <w:rFonts w:ascii="Calibri" w:hAnsi="Calibri"/>
        </w:rPr>
        <w:t>wij</w:t>
      </w:r>
      <w:proofErr w:type="spellEnd"/>
      <w:r w:rsidRPr="00A423D7">
        <w:rPr>
          <w:rFonts w:ascii="Calibri" w:hAnsi="Calibri"/>
        </w:rPr>
        <w:t xml:space="preserve"> </w:t>
      </w:r>
      <w:proofErr w:type="spellStart"/>
      <w:r w:rsidRPr="00A423D7">
        <w:rPr>
          <w:rFonts w:ascii="Calibri" w:hAnsi="Calibri"/>
        </w:rPr>
        <w:t>contextgericht</w:t>
      </w:r>
      <w:proofErr w:type="spellEnd"/>
      <w:r w:rsidRPr="00A423D7">
        <w:rPr>
          <w:rFonts w:ascii="Calibri" w:hAnsi="Calibri"/>
        </w:rPr>
        <w:t xml:space="preserve"> </w:t>
      </w:r>
      <w:proofErr w:type="spellStart"/>
      <w:r w:rsidRPr="00A423D7">
        <w:rPr>
          <w:rFonts w:ascii="Calibri" w:hAnsi="Calibri"/>
        </w:rPr>
        <w:t>ter</w:t>
      </w:r>
      <w:proofErr w:type="spellEnd"/>
      <w:r w:rsidRPr="00A423D7">
        <w:rPr>
          <w:rFonts w:ascii="Calibri" w:hAnsi="Calibri"/>
        </w:rPr>
        <w:t xml:space="preserve"> </w:t>
      </w:r>
      <w:proofErr w:type="spellStart"/>
      <w:r w:rsidRPr="00A423D7">
        <w:rPr>
          <w:rFonts w:ascii="Calibri" w:hAnsi="Calibri"/>
        </w:rPr>
        <w:t>ondersteuning</w:t>
      </w:r>
      <w:proofErr w:type="spellEnd"/>
      <w:r w:rsidRPr="00A423D7">
        <w:rPr>
          <w:rFonts w:ascii="Calibri" w:hAnsi="Calibri"/>
        </w:rPr>
        <w:t xml:space="preserve"> van </w:t>
      </w:r>
      <w:proofErr w:type="spellStart"/>
      <w:r w:rsidRPr="00A423D7">
        <w:rPr>
          <w:rFonts w:ascii="Calibri" w:hAnsi="Calibri"/>
        </w:rPr>
        <w:t>verdachte</w:t>
      </w:r>
      <w:proofErr w:type="spellEnd"/>
      <w:r w:rsidRPr="00A423D7">
        <w:rPr>
          <w:rFonts w:ascii="Calibri" w:hAnsi="Calibri"/>
        </w:rPr>
        <w:t>/</w:t>
      </w:r>
      <w:proofErr w:type="spellStart"/>
      <w:r w:rsidRPr="00A423D7">
        <w:rPr>
          <w:rFonts w:ascii="Calibri" w:hAnsi="Calibri"/>
        </w:rPr>
        <w:t>dader</w:t>
      </w:r>
      <w:proofErr w:type="spellEnd"/>
      <w:r w:rsidRPr="00A423D7">
        <w:rPr>
          <w:rFonts w:ascii="Calibri" w:hAnsi="Calibri"/>
        </w:rPr>
        <w:t xml:space="preserve"> en </w:t>
      </w:r>
      <w:proofErr w:type="spellStart"/>
      <w:r w:rsidRPr="00A423D7">
        <w:rPr>
          <w:rFonts w:ascii="Calibri" w:hAnsi="Calibri"/>
        </w:rPr>
        <w:t>benadeelde</w:t>
      </w:r>
      <w:proofErr w:type="spellEnd"/>
      <w:r w:rsidRPr="00A423D7">
        <w:rPr>
          <w:rFonts w:ascii="Calibri" w:hAnsi="Calibri"/>
        </w:rPr>
        <w:t>;</w:t>
      </w:r>
    </w:p>
    <w:p w14:paraId="51C1E52A" w14:textId="77777777" w:rsidR="00A423D7" w:rsidRPr="00A423D7" w:rsidRDefault="00A423D7" w:rsidP="00A423D7">
      <w:pPr>
        <w:numPr>
          <w:ilvl w:val="0"/>
          <w:numId w:val="1"/>
        </w:numPr>
        <w:jc w:val="both"/>
        <w:rPr>
          <w:rFonts w:ascii="Calibri" w:hAnsi="Calibri"/>
        </w:rPr>
      </w:pPr>
      <w:proofErr w:type="spellStart"/>
      <w:r w:rsidRPr="00A423D7">
        <w:rPr>
          <w:rFonts w:ascii="Calibri" w:hAnsi="Calibri"/>
        </w:rPr>
        <w:t>vertrekken</w:t>
      </w:r>
      <w:proofErr w:type="spellEnd"/>
      <w:r w:rsidRPr="00A423D7">
        <w:rPr>
          <w:rFonts w:ascii="Calibri" w:hAnsi="Calibri"/>
        </w:rPr>
        <w:t xml:space="preserve"> </w:t>
      </w:r>
      <w:proofErr w:type="spellStart"/>
      <w:r w:rsidRPr="00A423D7">
        <w:rPr>
          <w:rFonts w:ascii="Calibri" w:hAnsi="Calibri"/>
        </w:rPr>
        <w:t>wij</w:t>
      </w:r>
      <w:proofErr w:type="spellEnd"/>
      <w:r w:rsidRPr="00A423D7">
        <w:rPr>
          <w:rFonts w:ascii="Calibri" w:hAnsi="Calibri"/>
        </w:rPr>
        <w:t xml:space="preserve"> </w:t>
      </w:r>
      <w:proofErr w:type="spellStart"/>
      <w:r w:rsidRPr="00A423D7">
        <w:rPr>
          <w:rFonts w:ascii="Calibri" w:hAnsi="Calibri"/>
        </w:rPr>
        <w:t>vanuit</w:t>
      </w:r>
      <w:proofErr w:type="spellEnd"/>
      <w:r w:rsidRPr="00A423D7">
        <w:rPr>
          <w:rFonts w:ascii="Calibri" w:hAnsi="Calibri"/>
        </w:rPr>
        <w:t xml:space="preserve"> de </w:t>
      </w:r>
      <w:proofErr w:type="spellStart"/>
      <w:r w:rsidRPr="00A423D7">
        <w:rPr>
          <w:rFonts w:ascii="Calibri" w:hAnsi="Calibri"/>
        </w:rPr>
        <w:t>noden</w:t>
      </w:r>
      <w:proofErr w:type="spellEnd"/>
      <w:r w:rsidRPr="00A423D7">
        <w:rPr>
          <w:rFonts w:ascii="Calibri" w:hAnsi="Calibri"/>
        </w:rPr>
        <w:t xml:space="preserve">, </w:t>
      </w:r>
      <w:proofErr w:type="spellStart"/>
      <w:r w:rsidRPr="00A423D7">
        <w:rPr>
          <w:rFonts w:ascii="Calibri" w:hAnsi="Calibri"/>
        </w:rPr>
        <w:t>wensen</w:t>
      </w:r>
      <w:proofErr w:type="spellEnd"/>
      <w:r w:rsidRPr="00A423D7">
        <w:rPr>
          <w:rFonts w:ascii="Calibri" w:hAnsi="Calibri"/>
        </w:rPr>
        <w:t xml:space="preserve"> en </w:t>
      </w:r>
      <w:proofErr w:type="spellStart"/>
      <w:r w:rsidRPr="00A423D7">
        <w:rPr>
          <w:rFonts w:ascii="Calibri" w:hAnsi="Calibri"/>
        </w:rPr>
        <w:t>verwachtingen</w:t>
      </w:r>
      <w:proofErr w:type="spellEnd"/>
      <w:r w:rsidRPr="00A423D7">
        <w:rPr>
          <w:rFonts w:ascii="Calibri" w:hAnsi="Calibri"/>
        </w:rPr>
        <w:t xml:space="preserve"> van </w:t>
      </w:r>
      <w:proofErr w:type="spellStart"/>
      <w:r w:rsidRPr="00A423D7">
        <w:rPr>
          <w:rFonts w:ascii="Calibri" w:hAnsi="Calibri"/>
        </w:rPr>
        <w:t>onze</w:t>
      </w:r>
      <w:proofErr w:type="spellEnd"/>
      <w:r w:rsidRPr="00A423D7">
        <w:rPr>
          <w:rFonts w:ascii="Calibri" w:hAnsi="Calibri"/>
        </w:rPr>
        <w:t xml:space="preserve"> </w:t>
      </w:r>
      <w:proofErr w:type="spellStart"/>
      <w:r w:rsidRPr="00A423D7">
        <w:rPr>
          <w:rFonts w:ascii="Calibri" w:hAnsi="Calibri"/>
        </w:rPr>
        <w:t>doelgroep</w:t>
      </w:r>
      <w:proofErr w:type="spellEnd"/>
      <w:r w:rsidRPr="00A423D7">
        <w:rPr>
          <w:rFonts w:ascii="Calibri" w:hAnsi="Calibri"/>
        </w:rPr>
        <w:t>.</w:t>
      </w:r>
    </w:p>
    <w:p w14:paraId="16814BDF" w14:textId="77777777" w:rsidR="00A423D7" w:rsidRPr="00A423D7" w:rsidRDefault="00A423D7" w:rsidP="00A423D7">
      <w:pPr>
        <w:jc w:val="both"/>
        <w:rPr>
          <w:rFonts w:ascii="Calibri" w:hAnsi="Calibri" w:cs="Tahoma"/>
        </w:rPr>
      </w:pPr>
    </w:p>
    <w:p w14:paraId="79487071" w14:textId="77777777" w:rsidR="00A423D7" w:rsidRPr="00A423D7" w:rsidRDefault="00A423D7" w:rsidP="00A423D7">
      <w:pPr>
        <w:jc w:val="both"/>
        <w:rPr>
          <w:rFonts w:ascii="Calibri" w:hAnsi="Calibri"/>
        </w:rPr>
      </w:pPr>
      <w:proofErr w:type="spellStart"/>
      <w:r w:rsidRPr="00A423D7">
        <w:rPr>
          <w:rFonts w:ascii="Calibri" w:hAnsi="Calibri" w:cs="Tahoma"/>
        </w:rPr>
        <w:t>Deelname</w:t>
      </w:r>
      <w:proofErr w:type="spellEnd"/>
      <w:r w:rsidRPr="00A423D7">
        <w:rPr>
          <w:rFonts w:ascii="Calibri" w:hAnsi="Calibri" w:cs="Tahoma"/>
        </w:rPr>
        <w:t xml:space="preserve"> </w:t>
      </w:r>
      <w:proofErr w:type="spellStart"/>
      <w:r w:rsidRPr="00A423D7">
        <w:rPr>
          <w:rFonts w:ascii="Calibri" w:hAnsi="Calibri" w:cs="Tahoma"/>
        </w:rPr>
        <w:t>aan</w:t>
      </w:r>
      <w:proofErr w:type="spellEnd"/>
      <w:r w:rsidRPr="00A423D7">
        <w:rPr>
          <w:rFonts w:ascii="Calibri" w:hAnsi="Calibri" w:cs="Tahoma"/>
        </w:rPr>
        <w:t xml:space="preserve"> al </w:t>
      </w:r>
      <w:proofErr w:type="spellStart"/>
      <w:r w:rsidRPr="00A423D7">
        <w:rPr>
          <w:rFonts w:ascii="Calibri" w:hAnsi="Calibri" w:cs="Tahoma"/>
        </w:rPr>
        <w:t>onze</w:t>
      </w:r>
      <w:proofErr w:type="spellEnd"/>
      <w:r w:rsidRPr="00A423D7">
        <w:rPr>
          <w:rFonts w:ascii="Calibri" w:hAnsi="Calibri" w:cs="Tahoma"/>
        </w:rPr>
        <w:t xml:space="preserve"> </w:t>
      </w:r>
      <w:proofErr w:type="spellStart"/>
      <w:r w:rsidRPr="00A423D7">
        <w:rPr>
          <w:rFonts w:ascii="Calibri" w:hAnsi="Calibri" w:cs="Tahoma"/>
        </w:rPr>
        <w:t>werkvormen</w:t>
      </w:r>
      <w:proofErr w:type="spellEnd"/>
      <w:r w:rsidRPr="00A423D7">
        <w:rPr>
          <w:rFonts w:ascii="Calibri" w:hAnsi="Calibri" w:cs="Tahoma"/>
        </w:rPr>
        <w:t xml:space="preserve"> </w:t>
      </w:r>
      <w:proofErr w:type="spellStart"/>
      <w:r w:rsidRPr="00A423D7">
        <w:rPr>
          <w:rFonts w:ascii="Calibri" w:hAnsi="Calibri" w:cs="Tahoma"/>
        </w:rPr>
        <w:t>biedt</w:t>
      </w:r>
      <w:proofErr w:type="spellEnd"/>
      <w:r w:rsidRPr="00A423D7">
        <w:rPr>
          <w:rFonts w:ascii="Calibri" w:hAnsi="Calibri" w:cs="Tahoma"/>
        </w:rPr>
        <w:t xml:space="preserve"> </w:t>
      </w:r>
      <w:proofErr w:type="spellStart"/>
      <w:r w:rsidRPr="00A423D7">
        <w:rPr>
          <w:rFonts w:ascii="Calibri" w:hAnsi="Calibri" w:cs="Tahoma"/>
        </w:rPr>
        <w:t>kansen</w:t>
      </w:r>
      <w:proofErr w:type="spellEnd"/>
      <w:r w:rsidRPr="00A423D7">
        <w:rPr>
          <w:rFonts w:ascii="Calibri" w:hAnsi="Calibri" w:cs="Tahoma"/>
        </w:rPr>
        <w:t xml:space="preserve"> op </w:t>
      </w:r>
      <w:proofErr w:type="spellStart"/>
      <w:r w:rsidRPr="00A423D7">
        <w:rPr>
          <w:rFonts w:ascii="Calibri" w:hAnsi="Calibri" w:cs="Tahoma"/>
        </w:rPr>
        <w:t>herstel</w:t>
      </w:r>
      <w:proofErr w:type="spellEnd"/>
      <w:r w:rsidRPr="00A423D7">
        <w:rPr>
          <w:rFonts w:ascii="Calibri" w:hAnsi="Calibri" w:cs="Tahoma"/>
        </w:rPr>
        <w:t>:</w:t>
      </w:r>
    </w:p>
    <w:p w14:paraId="6B0E955C" w14:textId="77777777" w:rsidR="00A423D7" w:rsidRPr="00A423D7" w:rsidRDefault="00A423D7" w:rsidP="00A423D7">
      <w:pPr>
        <w:numPr>
          <w:ilvl w:val="0"/>
          <w:numId w:val="1"/>
        </w:numPr>
        <w:jc w:val="both"/>
        <w:rPr>
          <w:rFonts w:ascii="Calibri" w:hAnsi="Calibri"/>
        </w:rPr>
      </w:pPr>
      <w:proofErr w:type="spellStart"/>
      <w:r w:rsidRPr="00A423D7">
        <w:rPr>
          <w:rFonts w:ascii="Calibri" w:hAnsi="Calibri"/>
        </w:rPr>
        <w:t>herstel</w:t>
      </w:r>
      <w:proofErr w:type="spellEnd"/>
      <w:r w:rsidRPr="00A423D7">
        <w:rPr>
          <w:rFonts w:ascii="Calibri" w:hAnsi="Calibri"/>
        </w:rPr>
        <w:t xml:space="preserve"> van de </w:t>
      </w:r>
      <w:proofErr w:type="spellStart"/>
      <w:r w:rsidRPr="00A423D7">
        <w:rPr>
          <w:rFonts w:ascii="Calibri" w:hAnsi="Calibri"/>
        </w:rPr>
        <w:t>schade</w:t>
      </w:r>
      <w:proofErr w:type="spellEnd"/>
      <w:r w:rsidRPr="00A423D7">
        <w:rPr>
          <w:rFonts w:ascii="Calibri" w:hAnsi="Calibri"/>
        </w:rPr>
        <w:t xml:space="preserve"> </w:t>
      </w:r>
      <w:proofErr w:type="spellStart"/>
      <w:r w:rsidRPr="00A423D7">
        <w:rPr>
          <w:rFonts w:ascii="Calibri" w:hAnsi="Calibri"/>
        </w:rPr>
        <w:t>naar</w:t>
      </w:r>
      <w:proofErr w:type="spellEnd"/>
      <w:r w:rsidRPr="00A423D7">
        <w:rPr>
          <w:rFonts w:ascii="Calibri" w:hAnsi="Calibri"/>
        </w:rPr>
        <w:t xml:space="preserve"> de </w:t>
      </w:r>
      <w:proofErr w:type="spellStart"/>
      <w:r w:rsidRPr="00A423D7">
        <w:rPr>
          <w:rFonts w:ascii="Calibri" w:hAnsi="Calibri"/>
        </w:rPr>
        <w:t>benadeelde</w:t>
      </w:r>
      <w:proofErr w:type="spellEnd"/>
      <w:r w:rsidRPr="00A423D7">
        <w:rPr>
          <w:rFonts w:ascii="Calibri" w:hAnsi="Calibri"/>
        </w:rPr>
        <w:t xml:space="preserve"> toe;</w:t>
      </w:r>
    </w:p>
    <w:p w14:paraId="2984E36F" w14:textId="77777777" w:rsidR="00A423D7" w:rsidRPr="00A423D7" w:rsidRDefault="00A423D7" w:rsidP="00A423D7">
      <w:pPr>
        <w:numPr>
          <w:ilvl w:val="0"/>
          <w:numId w:val="1"/>
        </w:numPr>
        <w:jc w:val="both"/>
        <w:rPr>
          <w:rFonts w:ascii="Calibri" w:hAnsi="Calibri"/>
        </w:rPr>
      </w:pPr>
      <w:proofErr w:type="spellStart"/>
      <w:r w:rsidRPr="00A423D7">
        <w:rPr>
          <w:rFonts w:ascii="Calibri" w:hAnsi="Calibri"/>
        </w:rPr>
        <w:t>erkenning</w:t>
      </w:r>
      <w:proofErr w:type="spellEnd"/>
      <w:r w:rsidRPr="00A423D7">
        <w:rPr>
          <w:rFonts w:ascii="Calibri" w:hAnsi="Calibri"/>
        </w:rPr>
        <w:t xml:space="preserve"> van </w:t>
      </w:r>
      <w:proofErr w:type="spellStart"/>
      <w:r w:rsidRPr="00A423D7">
        <w:rPr>
          <w:rFonts w:ascii="Calibri" w:hAnsi="Calibri"/>
        </w:rPr>
        <w:t>slachtofferschap</w:t>
      </w:r>
      <w:proofErr w:type="spellEnd"/>
      <w:r w:rsidRPr="00A423D7">
        <w:rPr>
          <w:rFonts w:ascii="Calibri" w:hAnsi="Calibri"/>
        </w:rPr>
        <w:t>;</w:t>
      </w:r>
    </w:p>
    <w:p w14:paraId="6A15DA49" w14:textId="77777777" w:rsidR="00A423D7" w:rsidRPr="00A423D7" w:rsidRDefault="00A423D7" w:rsidP="00A423D7">
      <w:pPr>
        <w:numPr>
          <w:ilvl w:val="0"/>
          <w:numId w:val="1"/>
        </w:numPr>
        <w:jc w:val="both"/>
        <w:rPr>
          <w:rFonts w:ascii="Calibri" w:hAnsi="Calibri"/>
        </w:rPr>
      </w:pPr>
      <w:proofErr w:type="spellStart"/>
      <w:r w:rsidRPr="00A423D7">
        <w:rPr>
          <w:rFonts w:ascii="Calibri" w:hAnsi="Calibri"/>
        </w:rPr>
        <w:t>herstel</w:t>
      </w:r>
      <w:proofErr w:type="spellEnd"/>
      <w:r w:rsidRPr="00A423D7">
        <w:rPr>
          <w:rFonts w:ascii="Calibri" w:hAnsi="Calibri"/>
        </w:rPr>
        <w:t xml:space="preserve"> van de </w:t>
      </w:r>
      <w:proofErr w:type="spellStart"/>
      <w:r w:rsidRPr="00A423D7">
        <w:rPr>
          <w:rFonts w:ascii="Calibri" w:hAnsi="Calibri"/>
        </w:rPr>
        <w:t>schade</w:t>
      </w:r>
      <w:proofErr w:type="spellEnd"/>
      <w:r w:rsidRPr="00A423D7">
        <w:rPr>
          <w:rFonts w:ascii="Calibri" w:hAnsi="Calibri"/>
        </w:rPr>
        <w:t xml:space="preserve"> </w:t>
      </w:r>
      <w:proofErr w:type="spellStart"/>
      <w:r w:rsidRPr="00A423D7">
        <w:rPr>
          <w:rFonts w:ascii="Calibri" w:hAnsi="Calibri"/>
        </w:rPr>
        <w:t>naar</w:t>
      </w:r>
      <w:proofErr w:type="spellEnd"/>
      <w:r w:rsidRPr="00A423D7">
        <w:rPr>
          <w:rFonts w:ascii="Calibri" w:hAnsi="Calibri"/>
        </w:rPr>
        <w:t xml:space="preserve"> de </w:t>
      </w:r>
      <w:proofErr w:type="spellStart"/>
      <w:r w:rsidRPr="00A423D7">
        <w:rPr>
          <w:rFonts w:ascii="Calibri" w:hAnsi="Calibri"/>
        </w:rPr>
        <w:t>samenleving</w:t>
      </w:r>
      <w:proofErr w:type="spellEnd"/>
      <w:r w:rsidRPr="00A423D7">
        <w:rPr>
          <w:rFonts w:ascii="Calibri" w:hAnsi="Calibri"/>
        </w:rPr>
        <w:t xml:space="preserve"> toe;</w:t>
      </w:r>
    </w:p>
    <w:p w14:paraId="63640EDD" w14:textId="77777777" w:rsidR="00A423D7" w:rsidRPr="00A423D7" w:rsidRDefault="00A423D7" w:rsidP="00A423D7">
      <w:pPr>
        <w:numPr>
          <w:ilvl w:val="0"/>
          <w:numId w:val="1"/>
        </w:numPr>
        <w:jc w:val="both"/>
        <w:rPr>
          <w:rFonts w:ascii="Calibri" w:hAnsi="Calibri"/>
        </w:rPr>
      </w:pPr>
      <w:proofErr w:type="spellStart"/>
      <w:r w:rsidRPr="00A423D7">
        <w:rPr>
          <w:rFonts w:ascii="Calibri" w:hAnsi="Calibri"/>
        </w:rPr>
        <w:t>herstel</w:t>
      </w:r>
      <w:proofErr w:type="spellEnd"/>
      <w:r w:rsidRPr="00A423D7">
        <w:rPr>
          <w:rFonts w:ascii="Calibri" w:hAnsi="Calibri"/>
        </w:rPr>
        <w:t xml:space="preserve"> van de </w:t>
      </w:r>
      <w:proofErr w:type="spellStart"/>
      <w:r w:rsidRPr="00A423D7">
        <w:rPr>
          <w:rFonts w:ascii="Calibri" w:hAnsi="Calibri"/>
        </w:rPr>
        <w:t>verstoorde</w:t>
      </w:r>
      <w:proofErr w:type="spellEnd"/>
      <w:r w:rsidRPr="00A423D7">
        <w:rPr>
          <w:rFonts w:ascii="Calibri" w:hAnsi="Calibri"/>
        </w:rPr>
        <w:t xml:space="preserve"> </w:t>
      </w:r>
      <w:proofErr w:type="spellStart"/>
      <w:r w:rsidRPr="00A423D7">
        <w:rPr>
          <w:rFonts w:ascii="Calibri" w:hAnsi="Calibri"/>
        </w:rPr>
        <w:t>relaties</w:t>
      </w:r>
      <w:proofErr w:type="spellEnd"/>
      <w:r w:rsidRPr="00A423D7">
        <w:rPr>
          <w:rFonts w:ascii="Calibri" w:hAnsi="Calibri"/>
        </w:rPr>
        <w:t xml:space="preserve"> </w:t>
      </w:r>
      <w:proofErr w:type="spellStart"/>
      <w:r w:rsidRPr="00A423D7">
        <w:rPr>
          <w:rFonts w:ascii="Calibri" w:hAnsi="Calibri"/>
        </w:rPr>
        <w:t>naar</w:t>
      </w:r>
      <w:proofErr w:type="spellEnd"/>
      <w:r w:rsidRPr="00A423D7">
        <w:rPr>
          <w:rFonts w:ascii="Calibri" w:hAnsi="Calibri"/>
        </w:rPr>
        <w:t xml:space="preserve"> </w:t>
      </w:r>
      <w:proofErr w:type="spellStart"/>
      <w:r w:rsidRPr="00A423D7">
        <w:rPr>
          <w:rFonts w:ascii="Calibri" w:hAnsi="Calibri"/>
        </w:rPr>
        <w:t>aanleiding</w:t>
      </w:r>
      <w:proofErr w:type="spellEnd"/>
      <w:r w:rsidRPr="00A423D7">
        <w:rPr>
          <w:rFonts w:ascii="Calibri" w:hAnsi="Calibri"/>
        </w:rPr>
        <w:t xml:space="preserve"> van het </w:t>
      </w:r>
      <w:proofErr w:type="spellStart"/>
      <w:r w:rsidRPr="00A423D7">
        <w:rPr>
          <w:rFonts w:ascii="Calibri" w:hAnsi="Calibri"/>
        </w:rPr>
        <w:t>jeugddelict</w:t>
      </w:r>
      <w:proofErr w:type="spellEnd"/>
      <w:r w:rsidRPr="00A423D7">
        <w:rPr>
          <w:rFonts w:ascii="Calibri" w:hAnsi="Calibri"/>
        </w:rPr>
        <w:t>;</w:t>
      </w:r>
    </w:p>
    <w:p w14:paraId="109B2727" w14:textId="77777777" w:rsidR="00A423D7" w:rsidRPr="00A423D7" w:rsidRDefault="00A423D7" w:rsidP="00A423D7">
      <w:pPr>
        <w:numPr>
          <w:ilvl w:val="0"/>
          <w:numId w:val="1"/>
        </w:numPr>
        <w:jc w:val="both"/>
        <w:rPr>
          <w:rFonts w:ascii="Calibri" w:hAnsi="Calibri"/>
        </w:rPr>
      </w:pPr>
      <w:proofErr w:type="spellStart"/>
      <w:r w:rsidRPr="00A423D7">
        <w:rPr>
          <w:rFonts w:ascii="Calibri" w:hAnsi="Calibri"/>
        </w:rPr>
        <w:t>herstel</w:t>
      </w:r>
      <w:proofErr w:type="spellEnd"/>
      <w:r w:rsidRPr="00A423D7">
        <w:rPr>
          <w:rFonts w:ascii="Calibri" w:hAnsi="Calibri"/>
        </w:rPr>
        <w:t xml:space="preserve"> of het </w:t>
      </w:r>
      <w:proofErr w:type="spellStart"/>
      <w:r w:rsidRPr="00A423D7">
        <w:rPr>
          <w:rFonts w:ascii="Calibri" w:hAnsi="Calibri"/>
        </w:rPr>
        <w:t>versterken</w:t>
      </w:r>
      <w:proofErr w:type="spellEnd"/>
      <w:r w:rsidRPr="00A423D7">
        <w:rPr>
          <w:rFonts w:ascii="Calibri" w:hAnsi="Calibri"/>
        </w:rPr>
        <w:t xml:space="preserve"> van de band met de context en de </w:t>
      </w:r>
      <w:proofErr w:type="spellStart"/>
      <w:r w:rsidRPr="00A423D7">
        <w:rPr>
          <w:rFonts w:ascii="Calibri" w:hAnsi="Calibri"/>
        </w:rPr>
        <w:t>samenleving</w:t>
      </w:r>
      <w:proofErr w:type="spellEnd"/>
      <w:r w:rsidRPr="00A423D7">
        <w:rPr>
          <w:rFonts w:ascii="Calibri" w:hAnsi="Calibri"/>
        </w:rPr>
        <w:t>;</w:t>
      </w:r>
    </w:p>
    <w:p w14:paraId="2B39C81B" w14:textId="77777777" w:rsidR="00A423D7" w:rsidRPr="00A423D7" w:rsidRDefault="00A423D7" w:rsidP="00A423D7">
      <w:pPr>
        <w:numPr>
          <w:ilvl w:val="0"/>
          <w:numId w:val="1"/>
        </w:numPr>
        <w:jc w:val="both"/>
        <w:rPr>
          <w:rFonts w:ascii="Calibri" w:hAnsi="Calibri"/>
        </w:rPr>
      </w:pPr>
      <w:r w:rsidRPr="00A423D7">
        <w:rPr>
          <w:rFonts w:ascii="Calibri" w:hAnsi="Calibri"/>
        </w:rPr>
        <w:t xml:space="preserve">het </w:t>
      </w:r>
      <w:proofErr w:type="spellStart"/>
      <w:r w:rsidRPr="00A423D7">
        <w:rPr>
          <w:rFonts w:ascii="Calibri" w:hAnsi="Calibri"/>
        </w:rPr>
        <w:t>zich</w:t>
      </w:r>
      <w:proofErr w:type="spellEnd"/>
      <w:r w:rsidRPr="00A423D7">
        <w:rPr>
          <w:rFonts w:ascii="Calibri" w:hAnsi="Calibri"/>
        </w:rPr>
        <w:t xml:space="preserve"> her-</w:t>
      </w:r>
      <w:proofErr w:type="spellStart"/>
      <w:r w:rsidRPr="00A423D7">
        <w:rPr>
          <w:rFonts w:ascii="Calibri" w:hAnsi="Calibri"/>
        </w:rPr>
        <w:t>stellen</w:t>
      </w:r>
      <w:proofErr w:type="spellEnd"/>
      <w:r w:rsidRPr="00A423D7">
        <w:rPr>
          <w:rFonts w:ascii="Calibri" w:hAnsi="Calibri"/>
        </w:rPr>
        <w:t xml:space="preserve">, her </w:t>
      </w:r>
      <w:proofErr w:type="spellStart"/>
      <w:r w:rsidRPr="00A423D7">
        <w:rPr>
          <w:rFonts w:ascii="Calibri" w:hAnsi="Calibri"/>
        </w:rPr>
        <w:t>positioneren</w:t>
      </w:r>
      <w:proofErr w:type="spellEnd"/>
      <w:r w:rsidRPr="00A423D7">
        <w:rPr>
          <w:rFonts w:ascii="Calibri" w:hAnsi="Calibri"/>
        </w:rPr>
        <w:t xml:space="preserve"> ten </w:t>
      </w:r>
      <w:proofErr w:type="spellStart"/>
      <w:r w:rsidRPr="00A423D7">
        <w:rPr>
          <w:rFonts w:ascii="Calibri" w:hAnsi="Calibri"/>
        </w:rPr>
        <w:t>opzichte</w:t>
      </w:r>
      <w:proofErr w:type="spellEnd"/>
      <w:r w:rsidRPr="00A423D7">
        <w:rPr>
          <w:rFonts w:ascii="Calibri" w:hAnsi="Calibri"/>
        </w:rPr>
        <w:t xml:space="preserve"> van de </w:t>
      </w:r>
      <w:proofErr w:type="spellStart"/>
      <w:r w:rsidRPr="00A423D7">
        <w:rPr>
          <w:rFonts w:ascii="Calibri" w:hAnsi="Calibri"/>
        </w:rPr>
        <w:t>schade</w:t>
      </w:r>
      <w:proofErr w:type="spellEnd"/>
      <w:r w:rsidRPr="00A423D7">
        <w:rPr>
          <w:rFonts w:ascii="Calibri" w:hAnsi="Calibri"/>
        </w:rPr>
        <w:t xml:space="preserve"> </w:t>
      </w:r>
      <w:proofErr w:type="spellStart"/>
      <w:r w:rsidRPr="00A423D7">
        <w:rPr>
          <w:rFonts w:ascii="Calibri" w:hAnsi="Calibri"/>
        </w:rPr>
        <w:t>verwekkende</w:t>
      </w:r>
      <w:proofErr w:type="spellEnd"/>
      <w:r w:rsidRPr="00A423D7">
        <w:rPr>
          <w:rFonts w:ascii="Calibri" w:hAnsi="Calibri"/>
        </w:rPr>
        <w:t xml:space="preserve"> </w:t>
      </w:r>
      <w:proofErr w:type="spellStart"/>
      <w:r w:rsidRPr="00A423D7">
        <w:rPr>
          <w:rFonts w:ascii="Calibri" w:hAnsi="Calibri"/>
        </w:rPr>
        <w:t>gebeurtenis</w:t>
      </w:r>
      <w:proofErr w:type="spellEnd"/>
      <w:r w:rsidRPr="00A423D7">
        <w:rPr>
          <w:rFonts w:ascii="Calibri" w:hAnsi="Calibri"/>
        </w:rPr>
        <w:t xml:space="preserve"> en </w:t>
      </w:r>
      <w:proofErr w:type="spellStart"/>
      <w:r w:rsidRPr="00A423D7">
        <w:rPr>
          <w:rFonts w:ascii="Calibri" w:hAnsi="Calibri"/>
        </w:rPr>
        <w:t>elkaar</w:t>
      </w:r>
      <w:proofErr w:type="spellEnd"/>
      <w:r w:rsidRPr="00A423D7">
        <w:rPr>
          <w:rFonts w:ascii="Calibri" w:hAnsi="Calibri"/>
        </w:rPr>
        <w:t>.</w:t>
      </w:r>
    </w:p>
    <w:p w14:paraId="6E6D0295" w14:textId="77777777" w:rsidR="00DC36C5" w:rsidRDefault="00DC36C5" w:rsidP="00DC36C5"/>
    <w:p w14:paraId="67090D5B" w14:textId="77777777" w:rsidR="00DC36C5" w:rsidRDefault="00DC36C5" w:rsidP="00DC36C5"/>
    <w:p w14:paraId="61524661" w14:textId="77777777" w:rsidR="00DC36C5" w:rsidRDefault="00DC36C5" w:rsidP="00DC36C5"/>
    <w:p w14:paraId="2C62EDC7" w14:textId="77777777" w:rsidR="00DC36C5" w:rsidRDefault="00DC36C5" w:rsidP="00DC36C5"/>
    <w:p w14:paraId="6A48AC67" w14:textId="77777777" w:rsidR="00DC36C5" w:rsidRDefault="00DC36C5" w:rsidP="00DC36C5"/>
    <w:p w14:paraId="010AE5B5" w14:textId="77777777" w:rsidR="00DC36C5" w:rsidRPr="0017234F" w:rsidRDefault="00DC36C5" w:rsidP="00DC36C5">
      <w:pPr>
        <w:rPr>
          <w:lang w:val="nl-BE"/>
        </w:rPr>
      </w:pPr>
    </w:p>
    <w:sectPr w:rsidR="00DC36C5" w:rsidRPr="0017234F" w:rsidSect="009108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C36E32" w14:textId="77777777" w:rsidR="00750F4A" w:rsidRDefault="00750F4A" w:rsidP="00DC36C5">
      <w:r>
        <w:separator/>
      </w:r>
    </w:p>
  </w:endnote>
  <w:endnote w:type="continuationSeparator" w:id="0">
    <w:p w14:paraId="5C9DD1DC" w14:textId="77777777" w:rsidR="00750F4A" w:rsidRDefault="00750F4A" w:rsidP="00DC3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44056C" w14:textId="77777777" w:rsidR="00DC36C5" w:rsidRDefault="00DC36C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8E3D3A" w14:textId="77777777" w:rsidR="00DC36C5" w:rsidRDefault="00DC36C5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3BDE69" w14:textId="77777777" w:rsidR="00DC36C5" w:rsidRDefault="00DC36C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A9929B" w14:textId="77777777" w:rsidR="00750F4A" w:rsidRDefault="00750F4A" w:rsidP="00DC36C5">
      <w:r>
        <w:separator/>
      </w:r>
    </w:p>
  </w:footnote>
  <w:footnote w:type="continuationSeparator" w:id="0">
    <w:p w14:paraId="6E10E0A0" w14:textId="77777777" w:rsidR="00750F4A" w:rsidRDefault="00750F4A" w:rsidP="00DC36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33E39B" w14:textId="0CCE3DCA" w:rsidR="00DC36C5" w:rsidRDefault="00750F4A">
    <w:pPr>
      <w:pStyle w:val="Koptekst"/>
    </w:pPr>
    <w:r>
      <w:rPr>
        <w:noProof/>
        <w:lang w:eastAsia="en-GB"/>
      </w:rPr>
      <w:pict w14:anchorId="5F25309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4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Briefpapier - BAAB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400288" w14:textId="7C320D2E" w:rsidR="00DC36C5" w:rsidRDefault="00750F4A">
    <w:pPr>
      <w:pStyle w:val="Koptekst"/>
    </w:pPr>
    <w:r>
      <w:rPr>
        <w:noProof/>
        <w:lang w:eastAsia="en-GB"/>
      </w:rPr>
      <w:pict w14:anchorId="27308E4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3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Briefpapier - BAAB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F6DD2E" w14:textId="30C70D1E" w:rsidR="00DC36C5" w:rsidRDefault="00750F4A">
    <w:pPr>
      <w:pStyle w:val="Koptekst"/>
    </w:pPr>
    <w:r>
      <w:rPr>
        <w:noProof/>
        <w:lang w:eastAsia="en-GB"/>
      </w:rPr>
      <w:pict w14:anchorId="5F4F0B1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5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Briefpapier - BAAB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1B25F1"/>
    <w:multiLevelType w:val="hybridMultilevel"/>
    <w:tmpl w:val="C278195A"/>
    <w:lvl w:ilvl="0" w:tplc="BC963E6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6C5"/>
    <w:rsid w:val="00025CC3"/>
    <w:rsid w:val="0006572B"/>
    <w:rsid w:val="0017234F"/>
    <w:rsid w:val="00350A39"/>
    <w:rsid w:val="00750F4A"/>
    <w:rsid w:val="007E41EF"/>
    <w:rsid w:val="00910850"/>
    <w:rsid w:val="00A423D7"/>
    <w:rsid w:val="00C03981"/>
    <w:rsid w:val="00DC36C5"/>
    <w:rsid w:val="00EA0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590355E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5">
    <w:name w:val="heading 5"/>
    <w:basedOn w:val="Standaard"/>
    <w:next w:val="Standaard"/>
    <w:link w:val="Kop5Char"/>
    <w:qFormat/>
    <w:rsid w:val="00A423D7"/>
    <w:pPr>
      <w:keepNext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0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DC36C5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C36C5"/>
  </w:style>
  <w:style w:type="paragraph" w:styleId="Voettekst">
    <w:name w:val="footer"/>
    <w:basedOn w:val="Standaard"/>
    <w:link w:val="VoettekstChar"/>
    <w:uiPriority w:val="99"/>
    <w:unhideWhenUsed/>
    <w:rsid w:val="00DC36C5"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C36C5"/>
  </w:style>
  <w:style w:type="character" w:customStyle="1" w:styleId="Kop5Char">
    <w:name w:val="Kop 5 Char"/>
    <w:basedOn w:val="Standaardalinea-lettertype"/>
    <w:link w:val="Kop5"/>
    <w:rsid w:val="00A423D7"/>
    <w:rPr>
      <w:rFonts w:ascii="Times New Roman" w:eastAsia="Times New Roman" w:hAnsi="Times New Roman" w:cs="Times New Roman"/>
      <w:b/>
      <w:bCs/>
      <w:i/>
      <w:iCs/>
      <w:sz w:val="20"/>
      <w:szCs w:val="20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398</Words>
  <Characters>2195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 Van Rijzeghem</dc:creator>
  <cp:keywords/>
  <dc:description/>
  <cp:lastModifiedBy>Mieke Lampaert</cp:lastModifiedBy>
  <cp:revision>3</cp:revision>
  <cp:lastPrinted>2016-10-22T08:41:00Z</cp:lastPrinted>
  <dcterms:created xsi:type="dcterms:W3CDTF">2019-01-15T07:56:00Z</dcterms:created>
  <dcterms:modified xsi:type="dcterms:W3CDTF">2019-01-15T08:12:00Z</dcterms:modified>
</cp:coreProperties>
</file>